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5A8ED" w14:textId="77777777" w:rsidR="008C5050" w:rsidRDefault="008C5050" w:rsidP="008C5050">
      <w:pPr>
        <w:ind w:right="49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BE5CAEF" wp14:editId="79A71520">
            <wp:simplePos x="0" y="0"/>
            <wp:positionH relativeFrom="column">
              <wp:posOffset>111760</wp:posOffset>
            </wp:positionH>
            <wp:positionV relativeFrom="paragraph">
              <wp:posOffset>33020</wp:posOffset>
            </wp:positionV>
            <wp:extent cx="6038850" cy="855980"/>
            <wp:effectExtent l="0" t="0" r="0" b="1270"/>
            <wp:wrapSquare wrapText="largest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598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E68DC" w14:textId="77777777" w:rsidR="008C5050" w:rsidRDefault="008C5050" w:rsidP="008C5050">
      <w:pPr>
        <w:tabs>
          <w:tab w:val="left" w:pos="5040"/>
        </w:tabs>
        <w:ind w:right="49"/>
      </w:pPr>
      <w:r>
        <w:tab/>
      </w:r>
      <w:r>
        <w:tab/>
      </w:r>
      <w:r>
        <w:tab/>
      </w:r>
    </w:p>
    <w:p w14:paraId="2C0994D1" w14:textId="77777777" w:rsidR="008C5050" w:rsidRDefault="008C5050" w:rsidP="008C5050">
      <w:pPr>
        <w:ind w:right="49"/>
        <w:rPr>
          <w:rFonts w:ascii="Arial" w:hAnsi="Arial" w:cs="Arial"/>
          <w:sz w:val="16"/>
          <w:szCs w:val="16"/>
        </w:rPr>
      </w:pPr>
      <w:r w:rsidRPr="00EA7B55">
        <w:rPr>
          <w:rFonts w:ascii="Arial" w:hAnsi="Arial" w:cs="Arial"/>
          <w:sz w:val="16"/>
          <w:szCs w:val="16"/>
        </w:rPr>
        <w:t>Váš dopis zn.:</w:t>
      </w:r>
      <w:r>
        <w:rPr>
          <w:rFonts w:ascii="Arial" w:hAnsi="Arial" w:cs="Arial"/>
          <w:sz w:val="16"/>
          <w:szCs w:val="16"/>
        </w:rPr>
        <w:tab/>
      </w:r>
    </w:p>
    <w:p w14:paraId="069EE80D" w14:textId="2FE5DF9B" w:rsidR="008C5050" w:rsidRDefault="008C5050" w:rsidP="008C5050">
      <w:pPr>
        <w:ind w:right="49"/>
      </w:pPr>
      <w:r w:rsidRPr="00EA7B55">
        <w:rPr>
          <w:rFonts w:ascii="Arial" w:hAnsi="Arial" w:cs="Arial"/>
          <w:sz w:val="16"/>
          <w:szCs w:val="16"/>
        </w:rPr>
        <w:t>Ze dne: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05.10.2023</w:t>
      </w:r>
    </w:p>
    <w:p w14:paraId="1938F133" w14:textId="77777777" w:rsidR="008C5050" w:rsidRDefault="008C5050" w:rsidP="008C5050">
      <w:pPr>
        <w:ind w:right="49"/>
        <w:rPr>
          <w:rFonts w:ascii="Arial" w:hAnsi="Arial" w:cs="Arial"/>
          <w:sz w:val="16"/>
          <w:szCs w:val="16"/>
        </w:rPr>
      </w:pPr>
    </w:p>
    <w:p w14:paraId="3889E707" w14:textId="644C80CE" w:rsidR="008C5050" w:rsidRDefault="008C5050" w:rsidP="008C5050">
      <w:pPr>
        <w:ind w:right="49"/>
        <w:rPr>
          <w:rFonts w:ascii="Arial" w:hAnsi="Arial" w:cs="Arial"/>
        </w:rPr>
      </w:pPr>
      <w:r w:rsidRPr="00EA7B55">
        <w:rPr>
          <w:rFonts w:ascii="Arial" w:hAnsi="Arial" w:cs="Arial"/>
          <w:sz w:val="16"/>
          <w:szCs w:val="16"/>
        </w:rPr>
        <w:t xml:space="preserve">Naše </w:t>
      </w:r>
      <w:r>
        <w:rPr>
          <w:rFonts w:ascii="Arial" w:hAnsi="Arial" w:cs="Arial"/>
          <w:sz w:val="16"/>
          <w:szCs w:val="16"/>
        </w:rPr>
        <w:t>č.j.</w:t>
      </w:r>
      <w:r w:rsidRPr="00EA7B55">
        <w:rPr>
          <w:rFonts w:ascii="Arial" w:hAnsi="Arial" w:cs="Arial"/>
          <w:sz w:val="16"/>
          <w:szCs w:val="16"/>
        </w:rPr>
        <w:t>:</w:t>
      </w:r>
      <w:r w:rsidRPr="00A2240F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ab/>
        <w:t>OD/002</w:t>
      </w:r>
      <w:r w:rsidRPr="00EA7B55">
        <w:rPr>
          <w:rFonts w:ascii="Arial" w:hAnsi="Arial" w:cs="Arial"/>
          <w:sz w:val="16"/>
          <w:szCs w:val="16"/>
        </w:rPr>
        <w:t>/</w:t>
      </w:r>
      <w:r>
        <w:rPr>
          <w:rFonts w:ascii="Arial" w:hAnsi="Arial" w:cs="Arial"/>
          <w:sz w:val="16"/>
          <w:szCs w:val="16"/>
        </w:rPr>
        <w:t>2023</w:t>
      </w:r>
      <w:r w:rsidRPr="00EA7B55">
        <w:rPr>
          <w:rFonts w:ascii="Arial" w:hAnsi="Arial" w:cs="Arial"/>
          <w:sz w:val="16"/>
          <w:szCs w:val="16"/>
        </w:rPr>
        <w:t>/</w:t>
      </w:r>
      <w:r>
        <w:rPr>
          <w:rFonts w:ascii="Arial" w:hAnsi="Arial" w:cs="Arial"/>
          <w:sz w:val="16"/>
          <w:szCs w:val="16"/>
        </w:rPr>
        <w:t>LK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66EC6">
        <w:rPr>
          <w:rFonts w:ascii="Arial" w:hAnsi="Arial" w:cs="Arial"/>
          <w:sz w:val="22"/>
          <w:szCs w:val="22"/>
        </w:rPr>
        <w:t>Skanska a.s.</w:t>
      </w:r>
    </w:p>
    <w:p w14:paraId="1D70C58C" w14:textId="77777777" w:rsidR="008C5050" w:rsidRPr="00213986" w:rsidRDefault="008C5050" w:rsidP="008C5050">
      <w:pPr>
        <w:ind w:right="49"/>
        <w:rPr>
          <w:rFonts w:ascii="Arial" w:hAnsi="Arial" w:cs="Arial"/>
          <w:sz w:val="32"/>
        </w:rPr>
      </w:pPr>
      <w:r w:rsidRPr="00EA7B55">
        <w:rPr>
          <w:rFonts w:ascii="Arial" w:hAnsi="Arial" w:cs="Arial"/>
          <w:sz w:val="16"/>
          <w:szCs w:val="16"/>
        </w:rPr>
        <w:t>Vyřizuje:</w:t>
      </w:r>
      <w:r w:rsidRPr="00A2240F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Ing. Koubek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D0742">
        <w:rPr>
          <w:rFonts w:ascii="Arial" w:hAnsi="Arial" w:cs="Arial"/>
          <w:sz w:val="22"/>
          <w:szCs w:val="22"/>
        </w:rPr>
        <w:t>IČ:</w:t>
      </w:r>
      <w:r w:rsidRPr="0091224F">
        <w:rPr>
          <w:rFonts w:ascii="Arial" w:hAnsi="Arial"/>
        </w:rPr>
        <w:t xml:space="preserve"> </w:t>
      </w:r>
      <w:r w:rsidRPr="00F66EC6">
        <w:rPr>
          <w:rFonts w:ascii="Arial" w:hAnsi="Arial" w:cs="Arial"/>
          <w:sz w:val="22"/>
          <w:szCs w:val="22"/>
        </w:rPr>
        <w:t>26271303</w:t>
      </w:r>
    </w:p>
    <w:p w14:paraId="0A5742B6" w14:textId="77777777" w:rsidR="008C5050" w:rsidRDefault="008C5050" w:rsidP="008C5050">
      <w:pPr>
        <w:ind w:right="49"/>
        <w:rPr>
          <w:rFonts w:ascii="Arial" w:hAnsi="Arial" w:cs="Arial"/>
          <w:szCs w:val="16"/>
        </w:rPr>
      </w:pPr>
      <w:r w:rsidRPr="00EA7B55">
        <w:rPr>
          <w:rFonts w:ascii="Arial" w:hAnsi="Arial" w:cs="Arial"/>
          <w:sz w:val="16"/>
          <w:szCs w:val="16"/>
        </w:rPr>
        <w:t>Tel.:</w:t>
      </w:r>
      <w:r w:rsidRPr="00A2240F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EA7B55">
        <w:rPr>
          <w:rFonts w:ascii="Arial" w:hAnsi="Arial" w:cs="Arial"/>
          <w:sz w:val="16"/>
          <w:szCs w:val="16"/>
        </w:rPr>
        <w:t>566 688</w:t>
      </w:r>
      <w:r>
        <w:rPr>
          <w:rFonts w:ascii="Arial" w:hAnsi="Arial" w:cs="Arial"/>
          <w:sz w:val="16"/>
          <w:szCs w:val="16"/>
        </w:rPr>
        <w:t> </w:t>
      </w:r>
      <w:r w:rsidRPr="00EA7B55">
        <w:rPr>
          <w:rFonts w:ascii="Arial" w:hAnsi="Arial" w:cs="Arial"/>
          <w:sz w:val="16"/>
          <w:szCs w:val="16"/>
        </w:rPr>
        <w:t>3</w:t>
      </w:r>
      <w:r>
        <w:rPr>
          <w:rFonts w:ascii="Arial" w:hAnsi="Arial" w:cs="Arial"/>
          <w:sz w:val="16"/>
          <w:szCs w:val="16"/>
        </w:rPr>
        <w:t>0</w:t>
      </w:r>
      <w:r w:rsidRPr="00EA7B55"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F66EC6">
        <w:rPr>
          <w:rFonts w:ascii="Arial" w:hAnsi="Arial" w:cs="Arial"/>
          <w:sz w:val="22"/>
          <w:szCs w:val="22"/>
        </w:rPr>
        <w:t>Křižíkova 682/</w:t>
      </w:r>
      <w:proofErr w:type="gramStart"/>
      <w:r w:rsidRPr="00F66EC6">
        <w:rPr>
          <w:rFonts w:ascii="Arial" w:hAnsi="Arial" w:cs="Arial"/>
          <w:sz w:val="22"/>
          <w:szCs w:val="22"/>
        </w:rPr>
        <w:t>34a</w:t>
      </w:r>
      <w:proofErr w:type="gramEnd"/>
      <w:r w:rsidRPr="0091224F">
        <w:rPr>
          <w:rFonts w:ascii="Arial" w:hAnsi="Arial" w:cs="Arial"/>
        </w:rPr>
        <w:t xml:space="preserve"> </w:t>
      </w:r>
    </w:p>
    <w:p w14:paraId="50A6F218" w14:textId="77777777" w:rsidR="008C5050" w:rsidRDefault="008C5050" w:rsidP="008C5050">
      <w:pPr>
        <w:ind w:right="49"/>
        <w:rPr>
          <w:rFonts w:ascii="Arial" w:hAnsi="Arial" w:cs="Arial"/>
          <w:sz w:val="16"/>
          <w:szCs w:val="16"/>
        </w:rPr>
      </w:pPr>
      <w:r w:rsidRPr="00EA7B55">
        <w:rPr>
          <w:rFonts w:ascii="Arial" w:hAnsi="Arial" w:cs="Arial"/>
          <w:sz w:val="16"/>
          <w:szCs w:val="16"/>
        </w:rPr>
        <w:t>E-mail:</w:t>
      </w:r>
      <w:r w:rsidRPr="00A2240F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hyperlink r:id="rId8" w:history="1">
        <w:r w:rsidRPr="003A135A">
          <w:rPr>
            <w:rStyle w:val="Hypertextovodkaz"/>
            <w:rFonts w:ascii="Arial" w:hAnsi="Arial" w:cs="Arial"/>
            <w:sz w:val="16"/>
            <w:szCs w:val="16"/>
          </w:rPr>
          <w:t>lubos.koubek@zdarns.cz</w:t>
        </w:r>
      </w:hyperlink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F66EC6">
        <w:rPr>
          <w:rFonts w:ascii="Arial" w:hAnsi="Arial" w:cs="Arial"/>
          <w:sz w:val="22"/>
          <w:szCs w:val="22"/>
        </w:rPr>
        <w:t>186 00 Praha 8 - Karlín</w:t>
      </w:r>
    </w:p>
    <w:p w14:paraId="2FA2627A" w14:textId="77777777" w:rsidR="008C5050" w:rsidRDefault="008C5050" w:rsidP="008C5050">
      <w:pPr>
        <w:ind w:right="49"/>
        <w:rPr>
          <w:rFonts w:ascii="Arial" w:hAnsi="Arial" w:cs="Arial"/>
          <w:sz w:val="16"/>
          <w:szCs w:val="16"/>
        </w:rPr>
      </w:pPr>
    </w:p>
    <w:p w14:paraId="03A8C169" w14:textId="6F814713" w:rsidR="008C5050" w:rsidRPr="004D0742" w:rsidRDefault="008C5050" w:rsidP="008C5050">
      <w:pPr>
        <w:ind w:right="49"/>
      </w:pPr>
      <w:r w:rsidRPr="004D0742">
        <w:rPr>
          <w:rFonts w:ascii="Arial" w:hAnsi="Arial" w:cs="Arial"/>
          <w:sz w:val="16"/>
          <w:szCs w:val="16"/>
        </w:rPr>
        <w:t xml:space="preserve">Datum: </w:t>
      </w:r>
      <w:r w:rsidRPr="004D0742">
        <w:rPr>
          <w:rFonts w:ascii="Arial" w:hAnsi="Arial" w:cs="Arial"/>
          <w:sz w:val="16"/>
          <w:szCs w:val="16"/>
        </w:rPr>
        <w:tab/>
      </w:r>
      <w:r w:rsidRPr="004D074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05.10.2023</w:t>
      </w:r>
    </w:p>
    <w:p w14:paraId="7C107983" w14:textId="77777777" w:rsidR="008C5050" w:rsidRDefault="008C5050" w:rsidP="008C5050">
      <w:pPr>
        <w:tabs>
          <w:tab w:val="left" w:pos="5040"/>
        </w:tabs>
        <w:ind w:right="49"/>
      </w:pPr>
    </w:p>
    <w:p w14:paraId="1F12826A" w14:textId="77777777" w:rsidR="008C5050" w:rsidRDefault="008C5050" w:rsidP="008C5050">
      <w:pPr>
        <w:tabs>
          <w:tab w:val="left" w:pos="5040"/>
        </w:tabs>
        <w:ind w:right="49"/>
      </w:pPr>
    </w:p>
    <w:p w14:paraId="2421DEAC" w14:textId="77777777" w:rsidR="008C5050" w:rsidRDefault="008C5050" w:rsidP="008C5050">
      <w:pPr>
        <w:pStyle w:val="KRUTEXTODSTAVCE"/>
        <w:spacing w:line="240" w:lineRule="auto"/>
        <w:jc w:val="center"/>
        <w:rPr>
          <w:rFonts w:cs="Arial"/>
          <w:b/>
          <w:sz w:val="24"/>
          <w:szCs w:val="24"/>
        </w:rPr>
      </w:pPr>
      <w:proofErr w:type="gramStart"/>
      <w:r w:rsidRPr="00DF6F79">
        <w:rPr>
          <w:rFonts w:cs="Arial"/>
          <w:b/>
          <w:sz w:val="24"/>
          <w:szCs w:val="24"/>
        </w:rPr>
        <w:t>Oznámení  zahájení</w:t>
      </w:r>
      <w:proofErr w:type="gramEnd"/>
      <w:r w:rsidRPr="00DF6F79">
        <w:rPr>
          <w:rFonts w:cs="Arial"/>
          <w:b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 xml:space="preserve"> </w:t>
      </w:r>
      <w:r w:rsidRPr="00DF6F79">
        <w:rPr>
          <w:rFonts w:cs="Arial"/>
          <w:b/>
          <w:sz w:val="24"/>
          <w:szCs w:val="24"/>
        </w:rPr>
        <w:t>řízení</w:t>
      </w:r>
    </w:p>
    <w:p w14:paraId="42682EDF" w14:textId="77777777" w:rsidR="008C5050" w:rsidRDefault="008C5050" w:rsidP="008C5050">
      <w:pPr>
        <w:pStyle w:val="KRUTEXTODSTAVCE"/>
        <w:spacing w:line="240" w:lineRule="auto"/>
        <w:jc w:val="center"/>
        <w:rPr>
          <w:rFonts w:cs="Arial"/>
          <w:b/>
          <w:sz w:val="24"/>
          <w:szCs w:val="24"/>
        </w:rPr>
      </w:pPr>
    </w:p>
    <w:p w14:paraId="31DAF84E" w14:textId="77777777" w:rsidR="008C5050" w:rsidRPr="00444948" w:rsidRDefault="008C5050" w:rsidP="008C5050">
      <w:pPr>
        <w:rPr>
          <w:rFonts w:ascii="Arial" w:hAnsi="Arial" w:cs="Arial"/>
          <w:sz w:val="16"/>
          <w:szCs w:val="16"/>
        </w:rPr>
      </w:pPr>
    </w:p>
    <w:p w14:paraId="38749344" w14:textId="7592D298" w:rsidR="008C5050" w:rsidRPr="00186FAC" w:rsidRDefault="008C5050" w:rsidP="008C5050">
      <w:pPr>
        <w:ind w:right="49"/>
        <w:jc w:val="both"/>
        <w:rPr>
          <w:rFonts w:ascii="Arial" w:hAnsi="Arial" w:cs="Arial"/>
          <w:sz w:val="22"/>
          <w:szCs w:val="22"/>
        </w:rPr>
      </w:pPr>
      <w:r w:rsidRPr="00672CF5">
        <w:rPr>
          <w:rFonts w:ascii="Arial" w:hAnsi="Arial" w:cs="Arial"/>
          <w:sz w:val="22"/>
          <w:szCs w:val="22"/>
        </w:rPr>
        <w:t xml:space="preserve">Městský úřad Žďár nad Sázavou - odbor dopravy, jako příslušný silniční správní úřad podle ustanovení § 40 odst. 4 písm. a) </w:t>
      </w:r>
      <w:r>
        <w:rPr>
          <w:rFonts w:ascii="Arial" w:hAnsi="Arial" w:cs="Arial"/>
          <w:sz w:val="22"/>
          <w:szCs w:val="22"/>
        </w:rPr>
        <w:t>ve věcech silnic II. a III. třídy a veřejně přístupných účelových komunikací z</w:t>
      </w:r>
      <w:r w:rsidRPr="00672CF5">
        <w:rPr>
          <w:rFonts w:ascii="Arial" w:hAnsi="Arial" w:cs="Arial"/>
          <w:sz w:val="22"/>
          <w:szCs w:val="22"/>
        </w:rPr>
        <w:t>ákona č. 13/1997 Sb., o pozemních komunikacích, ve znění pozdějších předpisů, (dále jen zákon o pozemních komunikacích) obdržel</w:t>
      </w:r>
      <w:r>
        <w:rPr>
          <w:rFonts w:ascii="Arial" w:hAnsi="Arial" w:cs="Arial"/>
          <w:sz w:val="22"/>
          <w:szCs w:val="22"/>
        </w:rPr>
        <w:t xml:space="preserve"> dne 05.10.2023</w:t>
      </w:r>
      <w:r w:rsidRPr="00672CF5">
        <w:rPr>
          <w:rFonts w:ascii="Arial" w:hAnsi="Arial" w:cs="Arial"/>
          <w:sz w:val="22"/>
          <w:szCs w:val="22"/>
        </w:rPr>
        <w:t xml:space="preserve"> žádost od účastníka řízení</w:t>
      </w:r>
      <w:r>
        <w:rPr>
          <w:rFonts w:ascii="Arial" w:hAnsi="Arial" w:cs="Arial"/>
          <w:sz w:val="22"/>
          <w:szCs w:val="22"/>
        </w:rPr>
        <w:t xml:space="preserve">, kterým je </w:t>
      </w:r>
      <w:r w:rsidRPr="00F66EC6">
        <w:rPr>
          <w:rFonts w:ascii="Arial" w:hAnsi="Arial" w:cs="Arial"/>
          <w:sz w:val="22"/>
          <w:szCs w:val="22"/>
        </w:rPr>
        <w:t>Skanska a.s., IČ: 26271303, Křižíkova 682/34a, 186 00 Praha 8 - Karlín</w:t>
      </w:r>
      <w:r w:rsidRPr="00F66EC6">
        <w:rPr>
          <w:rFonts w:ascii="Arial" w:hAnsi="Arial"/>
          <w:sz w:val="22"/>
          <w:szCs w:val="22"/>
        </w:rPr>
        <w:t xml:space="preserve"> zastoupena společností </w:t>
      </w:r>
      <w:r w:rsidRPr="00F66EC6">
        <w:rPr>
          <w:rFonts w:ascii="Arial" w:hAnsi="Arial" w:cs="Arial"/>
          <w:sz w:val="22"/>
          <w:szCs w:val="22"/>
        </w:rPr>
        <w:t>Dopravní značení MŠ, s.r.o., Hruškové Dvory 74, 586 01 Jihlava</w:t>
      </w:r>
      <w:r>
        <w:rPr>
          <w:rFonts w:ascii="Arial" w:hAnsi="Arial" w:cs="Arial"/>
          <w:sz w:val="22"/>
          <w:szCs w:val="22"/>
        </w:rPr>
        <w:t xml:space="preserve"> o povolení</w:t>
      </w:r>
      <w:r w:rsidRPr="00B9722D">
        <w:rPr>
          <w:rFonts w:ascii="Arial" w:hAnsi="Arial" w:cs="Arial"/>
          <w:sz w:val="22"/>
          <w:szCs w:val="22"/>
        </w:rPr>
        <w:t xml:space="preserve"> </w:t>
      </w:r>
    </w:p>
    <w:p w14:paraId="6B4263C1" w14:textId="77777777" w:rsidR="008C5050" w:rsidRDefault="008C5050" w:rsidP="008C5050">
      <w:pPr>
        <w:pStyle w:val="Normln0"/>
        <w:spacing w:line="240" w:lineRule="auto"/>
        <w:jc w:val="both"/>
        <w:rPr>
          <w:rFonts w:ascii="Arial" w:hAnsi="Arial" w:cs="Arial"/>
          <w:sz w:val="22"/>
          <w:szCs w:val="22"/>
        </w:rPr>
      </w:pPr>
    </w:p>
    <w:p w14:paraId="6CF9CAF6" w14:textId="48E4D7D2" w:rsidR="008C5050" w:rsidRDefault="008C5050" w:rsidP="008C50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eastAsiaTheme="minorHAnsi" w:hAnsi="Arial" w:cs="Arial"/>
          <w:b/>
          <w:sz w:val="22"/>
          <w:szCs w:val="20"/>
          <w:lang w:eastAsia="en-US"/>
        </w:rPr>
        <w:t xml:space="preserve">úplné </w:t>
      </w:r>
      <w:r w:rsidRPr="001C0A88">
        <w:rPr>
          <w:rFonts w:ascii="Arial" w:eastAsiaTheme="minorHAnsi" w:hAnsi="Arial" w:cs="Arial"/>
          <w:b/>
          <w:sz w:val="22"/>
          <w:szCs w:val="20"/>
          <w:lang w:eastAsia="en-US"/>
        </w:rPr>
        <w:t xml:space="preserve">uzavírky </w:t>
      </w:r>
      <w:r w:rsidRPr="004F319B">
        <w:rPr>
          <w:rFonts w:ascii="Arial" w:hAnsi="Arial" w:cs="Arial"/>
          <w:b/>
          <w:sz w:val="22"/>
          <w:szCs w:val="22"/>
        </w:rPr>
        <w:t>silnice I</w:t>
      </w:r>
      <w:r>
        <w:rPr>
          <w:rFonts w:ascii="Arial" w:hAnsi="Arial" w:cs="Arial"/>
          <w:b/>
          <w:sz w:val="22"/>
          <w:szCs w:val="22"/>
        </w:rPr>
        <w:t>I</w:t>
      </w:r>
      <w:r w:rsidRPr="004F319B">
        <w:rPr>
          <w:rFonts w:ascii="Arial" w:hAnsi="Arial" w:cs="Arial"/>
          <w:b/>
          <w:sz w:val="22"/>
          <w:szCs w:val="22"/>
        </w:rPr>
        <w:t>/3</w:t>
      </w:r>
      <w:r>
        <w:rPr>
          <w:rFonts w:ascii="Arial" w:hAnsi="Arial" w:cs="Arial"/>
          <w:b/>
          <w:sz w:val="22"/>
          <w:szCs w:val="22"/>
        </w:rPr>
        <w:t xml:space="preserve">88 v úseku od křižovatky se silnicí II/353 (obchvat) po křižovatku s místní komunikací směr Žďár nad Sázavou (dřívější II/353 kolem </w:t>
      </w:r>
      <w:r w:rsidR="00613EDF">
        <w:rPr>
          <w:rFonts w:ascii="Arial" w:hAnsi="Arial" w:cs="Arial"/>
          <w:b/>
          <w:sz w:val="22"/>
          <w:szCs w:val="22"/>
        </w:rPr>
        <w:t xml:space="preserve">bývalého </w:t>
      </w:r>
      <w:r>
        <w:rPr>
          <w:rFonts w:ascii="Arial" w:hAnsi="Arial" w:cs="Arial"/>
          <w:b/>
          <w:sz w:val="22"/>
          <w:szCs w:val="22"/>
        </w:rPr>
        <w:t xml:space="preserve">autosalonu </w:t>
      </w:r>
      <w:proofErr w:type="gramStart"/>
      <w:r>
        <w:rPr>
          <w:rFonts w:ascii="Arial" w:hAnsi="Arial" w:cs="Arial"/>
          <w:b/>
          <w:sz w:val="22"/>
          <w:szCs w:val="22"/>
        </w:rPr>
        <w:t>Křesťan</w:t>
      </w:r>
      <w:proofErr w:type="gramEnd"/>
      <w:r>
        <w:rPr>
          <w:rFonts w:ascii="Arial" w:hAnsi="Arial" w:cs="Arial"/>
          <w:b/>
          <w:sz w:val="22"/>
          <w:szCs w:val="22"/>
        </w:rPr>
        <w:t>) v Bohdalově</w:t>
      </w:r>
    </w:p>
    <w:p w14:paraId="45EC3647" w14:textId="77777777" w:rsidR="008C5050" w:rsidRDefault="008C5050" w:rsidP="008C5050">
      <w:pPr>
        <w:pStyle w:val="Normln0"/>
        <w:spacing w:line="240" w:lineRule="auto"/>
        <w:jc w:val="both"/>
        <w:rPr>
          <w:rFonts w:ascii="Arial" w:hAnsi="Arial" w:cs="Arial"/>
          <w:b/>
          <w:sz w:val="22"/>
          <w:szCs w:val="22"/>
        </w:rPr>
      </w:pPr>
    </w:p>
    <w:p w14:paraId="11EB25D3" w14:textId="77777777" w:rsidR="008C5050" w:rsidRPr="00A56529" w:rsidRDefault="008C5050" w:rsidP="008C5050">
      <w:pPr>
        <w:pStyle w:val="Normln0"/>
        <w:spacing w:line="240" w:lineRule="auto"/>
        <w:jc w:val="both"/>
        <w:rPr>
          <w:rFonts w:ascii="Arial" w:hAnsi="Arial" w:cs="Arial"/>
          <w:iCs/>
          <w:sz w:val="22"/>
          <w:szCs w:val="22"/>
        </w:rPr>
      </w:pPr>
      <w:r w:rsidRPr="00A56529">
        <w:rPr>
          <w:rFonts w:ascii="Arial" w:hAnsi="Arial" w:cs="Arial"/>
          <w:iCs/>
          <w:sz w:val="22"/>
          <w:szCs w:val="22"/>
        </w:rPr>
        <w:t>Popis uzavírky</w:t>
      </w:r>
    </w:p>
    <w:p w14:paraId="0516D5F0" w14:textId="0A630A7C" w:rsidR="008C5050" w:rsidRDefault="008C5050" w:rsidP="008C5050">
      <w:pPr>
        <w:pStyle w:val="Normln0"/>
        <w:spacing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Úplná u</w:t>
      </w:r>
      <w:r w:rsidRPr="00E545C2">
        <w:rPr>
          <w:rFonts w:ascii="Arial" w:hAnsi="Arial" w:cs="Arial"/>
          <w:sz w:val="22"/>
          <w:szCs w:val="22"/>
        </w:rPr>
        <w:t xml:space="preserve">zavírka </w:t>
      </w:r>
      <w:r w:rsidRPr="008C5050">
        <w:rPr>
          <w:rFonts w:ascii="Arial" w:hAnsi="Arial" w:cs="Arial"/>
          <w:bCs/>
          <w:sz w:val="22"/>
          <w:szCs w:val="22"/>
        </w:rPr>
        <w:t xml:space="preserve">silnice II/388 v úseku od křižovatky se silnicí II/353 (obchvat) po křižovatku s místní komunikací směr Žďár nad Sázavou (dřívější II/353 kolem </w:t>
      </w:r>
      <w:r w:rsidR="00613EDF">
        <w:rPr>
          <w:rFonts w:ascii="Arial" w:hAnsi="Arial" w:cs="Arial"/>
          <w:bCs/>
          <w:sz w:val="22"/>
          <w:szCs w:val="22"/>
        </w:rPr>
        <w:t xml:space="preserve">bývalého </w:t>
      </w:r>
      <w:r w:rsidRPr="008C5050">
        <w:rPr>
          <w:rFonts w:ascii="Arial" w:hAnsi="Arial" w:cs="Arial"/>
          <w:bCs/>
          <w:sz w:val="22"/>
          <w:szCs w:val="22"/>
        </w:rPr>
        <w:t xml:space="preserve">autosalonu Křesťan) v Bohdalově </w:t>
      </w:r>
    </w:p>
    <w:p w14:paraId="581A1A33" w14:textId="77777777" w:rsidR="008C5050" w:rsidRPr="00FC3CE8" w:rsidRDefault="008C5050" w:rsidP="008C505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12"/>
          <w:szCs w:val="20"/>
          <w:lang w:eastAsia="en-US"/>
        </w:rPr>
      </w:pPr>
    </w:p>
    <w:p w14:paraId="7C6BF156" w14:textId="18636789" w:rsidR="008C5050" w:rsidRPr="00613EDF" w:rsidRDefault="008C5050" w:rsidP="008C5050">
      <w:pPr>
        <w:autoSpaceDE w:val="0"/>
        <w:autoSpaceDN w:val="0"/>
        <w:adjustRightInd w:val="0"/>
        <w:rPr>
          <w:rFonts w:ascii="Arial" w:eastAsiaTheme="minorHAnsi" w:hAnsi="Arial" w:cs="Arial"/>
          <w:bCs/>
          <w:i/>
          <w:iCs/>
          <w:sz w:val="22"/>
          <w:szCs w:val="20"/>
          <w:lang w:eastAsia="en-US"/>
        </w:rPr>
      </w:pPr>
      <w:r w:rsidRPr="00613EDF">
        <w:rPr>
          <w:rFonts w:ascii="Arial" w:eastAsiaTheme="minorHAnsi" w:hAnsi="Arial" w:cs="Arial"/>
          <w:bCs/>
          <w:i/>
          <w:iCs/>
          <w:sz w:val="22"/>
          <w:szCs w:val="20"/>
          <w:lang w:eastAsia="en-US"/>
        </w:rPr>
        <w:t xml:space="preserve">Termín: </w:t>
      </w:r>
      <w:r w:rsidRPr="00613EDF">
        <w:rPr>
          <w:rFonts w:ascii="Arial" w:eastAsiaTheme="minorHAnsi" w:hAnsi="Arial" w:cs="Arial"/>
          <w:bCs/>
          <w:i/>
          <w:iCs/>
          <w:sz w:val="22"/>
          <w:szCs w:val="20"/>
          <w:lang w:eastAsia="en-US"/>
        </w:rPr>
        <w:tab/>
        <w:t>19.10.2023 – 25.10.2023</w:t>
      </w:r>
    </w:p>
    <w:p w14:paraId="54167623" w14:textId="77777777" w:rsidR="008C5050" w:rsidRPr="00A51BAA" w:rsidRDefault="008C5050" w:rsidP="008C505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14"/>
          <w:szCs w:val="20"/>
          <w:u w:val="single"/>
          <w:lang w:eastAsia="en-US"/>
        </w:rPr>
      </w:pPr>
    </w:p>
    <w:p w14:paraId="43F36B6C" w14:textId="77777777" w:rsidR="008C5050" w:rsidRPr="00613EDF" w:rsidRDefault="008C5050" w:rsidP="008C5050">
      <w:pPr>
        <w:ind w:left="2832" w:hanging="2832"/>
        <w:rPr>
          <w:rFonts w:ascii="Arial" w:hAnsi="Arial" w:cs="Arial"/>
          <w:bCs/>
          <w:sz w:val="22"/>
          <w:szCs w:val="22"/>
        </w:rPr>
      </w:pPr>
      <w:r w:rsidRPr="00613EDF">
        <w:rPr>
          <w:rFonts w:ascii="Arial" w:hAnsi="Arial" w:cs="Arial"/>
          <w:bCs/>
          <w:sz w:val="22"/>
          <w:szCs w:val="22"/>
        </w:rPr>
        <w:t>Navržená trasa objížďky:</w:t>
      </w:r>
      <w:r w:rsidRPr="00613EDF">
        <w:rPr>
          <w:rFonts w:ascii="Arial" w:hAnsi="Arial" w:cs="Arial"/>
          <w:bCs/>
          <w:sz w:val="22"/>
          <w:szCs w:val="22"/>
        </w:rPr>
        <w:tab/>
      </w:r>
    </w:p>
    <w:p w14:paraId="15456DD7" w14:textId="49225FB6" w:rsidR="008C5050" w:rsidRPr="008C5050" w:rsidRDefault="008C5050" w:rsidP="008C5050">
      <w:pPr>
        <w:ind w:firstLine="3"/>
        <w:rPr>
          <w:rFonts w:ascii="Arial" w:hAnsi="Arial" w:cs="Arial"/>
          <w:sz w:val="22"/>
          <w:szCs w:val="22"/>
        </w:rPr>
      </w:pPr>
      <w:r w:rsidRPr="008C5050">
        <w:rPr>
          <w:rFonts w:ascii="Arial" w:hAnsi="Arial" w:cs="Arial"/>
          <w:i/>
          <w:iCs/>
          <w:sz w:val="22"/>
          <w:szCs w:val="22"/>
        </w:rPr>
        <w:t>Pro směr na Chroustov</w:t>
      </w:r>
      <w:r w:rsidRPr="008C5050">
        <w:rPr>
          <w:rFonts w:ascii="Arial" w:hAnsi="Arial" w:cs="Arial"/>
          <w:b/>
          <w:i/>
          <w:iCs/>
          <w:sz w:val="22"/>
          <w:szCs w:val="22"/>
        </w:rPr>
        <w:t>:</w:t>
      </w:r>
      <w:r w:rsidRPr="008C5050">
        <w:rPr>
          <w:rFonts w:ascii="Arial" w:hAnsi="Arial" w:cs="Arial"/>
          <w:b/>
          <w:sz w:val="22"/>
          <w:szCs w:val="22"/>
        </w:rPr>
        <w:t xml:space="preserve"> </w:t>
      </w:r>
      <w:r w:rsidRPr="008C5050">
        <w:rPr>
          <w:rFonts w:ascii="Arial" w:hAnsi="Arial" w:cs="Arial"/>
          <w:sz w:val="22"/>
          <w:szCs w:val="22"/>
        </w:rPr>
        <w:t>Z Bohdalova po sil. II/353 přes Rudolec na křiž se sil. III/3536 a po sil.  III/3536 do Chroustova. Objízdná trasa je obousměrná.</w:t>
      </w:r>
    </w:p>
    <w:p w14:paraId="2393A0FB" w14:textId="46BE9F5C" w:rsidR="008C5050" w:rsidRPr="008C5050" w:rsidRDefault="008C5050" w:rsidP="008C5050">
      <w:pPr>
        <w:rPr>
          <w:rFonts w:ascii="Arial" w:hAnsi="Arial" w:cs="Arial"/>
          <w:sz w:val="22"/>
          <w:szCs w:val="22"/>
        </w:rPr>
      </w:pPr>
      <w:r w:rsidRPr="008C5050">
        <w:rPr>
          <w:rFonts w:ascii="Arial" w:hAnsi="Arial" w:cs="Arial"/>
          <w:i/>
          <w:iCs/>
          <w:sz w:val="22"/>
          <w:szCs w:val="22"/>
        </w:rPr>
        <w:t>Pro směr na Pavlov:</w:t>
      </w:r>
      <w:r w:rsidRPr="008C5050">
        <w:rPr>
          <w:rFonts w:ascii="Arial" w:hAnsi="Arial" w:cs="Arial"/>
          <w:sz w:val="22"/>
          <w:szCs w:val="22"/>
        </w:rPr>
        <w:t xml:space="preserve"> Z Bohdalova po sil. II/388 do Pokojova na křiž se sil. III/3881, dále po sil. III/3881 přes Znětínek na křiž se sil. III/31826 a po sil. III/34826 do Pokojova. Objízdná trasa je obousměrná. </w:t>
      </w:r>
    </w:p>
    <w:p w14:paraId="486F4FF1" w14:textId="77777777" w:rsidR="008C5050" w:rsidRPr="004744F8" w:rsidRDefault="008C5050" w:rsidP="008C5050">
      <w:pPr>
        <w:pStyle w:val="Normln0"/>
        <w:spacing w:line="240" w:lineRule="auto"/>
        <w:jc w:val="both"/>
        <w:rPr>
          <w:rFonts w:ascii="Arial" w:eastAsiaTheme="minorHAnsi" w:hAnsi="Arial" w:cs="Arial"/>
          <w:noProof w:val="0"/>
          <w:sz w:val="22"/>
          <w:lang w:eastAsia="en-US"/>
        </w:rPr>
      </w:pPr>
    </w:p>
    <w:p w14:paraId="715AB746" w14:textId="04858685" w:rsidR="008C5050" w:rsidRPr="004C19F0" w:rsidRDefault="008C5050" w:rsidP="008C5050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0"/>
          <w:lang w:eastAsia="en-US"/>
        </w:rPr>
      </w:pPr>
      <w:r w:rsidRPr="004744F8">
        <w:rPr>
          <w:rFonts w:ascii="Arial" w:eastAsiaTheme="minorHAnsi" w:hAnsi="Arial" w:cs="Arial"/>
          <w:sz w:val="22"/>
          <w:szCs w:val="20"/>
          <w:lang w:eastAsia="en-US"/>
        </w:rPr>
        <w:t>Důvod uzavírky:</w:t>
      </w:r>
      <w:r>
        <w:rPr>
          <w:rFonts w:ascii="Arial" w:eastAsiaTheme="minorHAnsi" w:hAnsi="Arial" w:cs="Arial"/>
          <w:sz w:val="22"/>
          <w:szCs w:val="20"/>
          <w:lang w:eastAsia="en-US"/>
        </w:rPr>
        <w:t xml:space="preserve"> oprava po vrchu </w:t>
      </w:r>
      <w:proofErr w:type="gramStart"/>
      <w:r>
        <w:rPr>
          <w:rFonts w:ascii="Arial" w:eastAsiaTheme="minorHAnsi" w:hAnsi="Arial" w:cs="Arial"/>
          <w:sz w:val="22"/>
          <w:szCs w:val="20"/>
          <w:lang w:eastAsia="en-US"/>
        </w:rPr>
        <w:t>silnice -</w:t>
      </w:r>
      <w:r w:rsidRPr="004744F8">
        <w:rPr>
          <w:rFonts w:ascii="Arial" w:eastAsiaTheme="minorHAnsi" w:hAnsi="Arial" w:cs="Arial"/>
          <w:sz w:val="22"/>
          <w:szCs w:val="20"/>
          <w:lang w:eastAsia="en-US"/>
        </w:rPr>
        <w:t xml:space="preserve"> </w:t>
      </w:r>
      <w:r>
        <w:rPr>
          <w:rFonts w:ascii="Arial" w:eastAsiaTheme="minorHAnsi" w:hAnsi="Arial" w:cs="Arial"/>
          <w:sz w:val="22"/>
          <w:szCs w:val="20"/>
          <w:lang w:eastAsia="en-US"/>
        </w:rPr>
        <w:t>pokládka</w:t>
      </w:r>
      <w:proofErr w:type="gramEnd"/>
      <w:r>
        <w:rPr>
          <w:rFonts w:ascii="Arial" w:eastAsiaTheme="minorHAnsi" w:hAnsi="Arial" w:cs="Arial"/>
          <w:sz w:val="22"/>
          <w:szCs w:val="20"/>
          <w:lang w:eastAsia="en-US"/>
        </w:rPr>
        <w:t xml:space="preserve"> asfaltů.</w:t>
      </w:r>
    </w:p>
    <w:p w14:paraId="4035F9C2" w14:textId="77777777" w:rsidR="008C5050" w:rsidRDefault="008C5050" w:rsidP="008C5050">
      <w:pPr>
        <w:pStyle w:val="Normln0"/>
        <w:spacing w:line="240" w:lineRule="auto"/>
        <w:jc w:val="both"/>
        <w:rPr>
          <w:rFonts w:ascii="Arial" w:hAnsi="Arial" w:cs="Arial"/>
          <w:sz w:val="22"/>
          <w:szCs w:val="22"/>
        </w:rPr>
      </w:pPr>
    </w:p>
    <w:p w14:paraId="71BB4EBB" w14:textId="1495F038" w:rsidR="008C5050" w:rsidRPr="00487CFE" w:rsidRDefault="008C5050" w:rsidP="008C5050">
      <w:pPr>
        <w:pStyle w:val="Normln0"/>
        <w:spacing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487CFE">
        <w:rPr>
          <w:rFonts w:ascii="Arial" w:hAnsi="Arial" w:cs="Arial"/>
          <w:sz w:val="22"/>
          <w:szCs w:val="22"/>
        </w:rPr>
        <w:t>ojde k přemístění autobusov</w:t>
      </w:r>
      <w:r>
        <w:rPr>
          <w:rFonts w:ascii="Arial" w:hAnsi="Arial" w:cs="Arial"/>
          <w:sz w:val="22"/>
          <w:szCs w:val="22"/>
        </w:rPr>
        <w:t>é</w:t>
      </w:r>
      <w:r w:rsidRPr="00487CFE">
        <w:rPr>
          <w:rFonts w:ascii="Arial" w:hAnsi="Arial" w:cs="Arial"/>
          <w:sz w:val="22"/>
          <w:szCs w:val="22"/>
        </w:rPr>
        <w:t xml:space="preserve"> zastávk</w:t>
      </w:r>
      <w:r>
        <w:rPr>
          <w:rFonts w:ascii="Arial" w:hAnsi="Arial" w:cs="Arial"/>
          <w:sz w:val="22"/>
          <w:szCs w:val="22"/>
        </w:rPr>
        <w:t xml:space="preserve">y, VLOD řešeno dle stanoviska KÚ, které bude vydáno. </w:t>
      </w:r>
    </w:p>
    <w:p w14:paraId="39C8522C" w14:textId="77777777" w:rsidR="008C5050" w:rsidRPr="008036EF" w:rsidRDefault="008C5050" w:rsidP="008C505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14"/>
          <w:lang w:eastAsia="en-US"/>
        </w:rPr>
      </w:pPr>
    </w:p>
    <w:p w14:paraId="55052DBC" w14:textId="77777777" w:rsidR="008C5050" w:rsidRPr="009431A3" w:rsidRDefault="008C5050" w:rsidP="008C5050">
      <w:pPr>
        <w:ind w:left="2832" w:hanging="2832"/>
        <w:rPr>
          <w:rFonts w:ascii="Arial" w:eastAsiaTheme="minorHAnsi" w:hAnsi="Arial" w:cs="Arial"/>
          <w:iCs/>
          <w:sz w:val="22"/>
          <w:szCs w:val="20"/>
          <w:lang w:eastAsia="en-US"/>
        </w:rPr>
      </w:pPr>
      <w:r w:rsidRPr="009431A3">
        <w:rPr>
          <w:rFonts w:ascii="Arial" w:eastAsiaTheme="minorHAnsi" w:hAnsi="Arial" w:cs="Arial"/>
          <w:iCs/>
          <w:sz w:val="22"/>
          <w:szCs w:val="20"/>
          <w:lang w:eastAsia="en-US"/>
        </w:rPr>
        <w:t>Zhotovitel stavby: Skanska a.s., Křižíkova 682/</w:t>
      </w:r>
      <w:proofErr w:type="gramStart"/>
      <w:r w:rsidRPr="009431A3">
        <w:rPr>
          <w:rFonts w:ascii="Arial" w:eastAsiaTheme="minorHAnsi" w:hAnsi="Arial" w:cs="Arial"/>
          <w:iCs/>
          <w:sz w:val="22"/>
          <w:szCs w:val="20"/>
          <w:lang w:eastAsia="en-US"/>
        </w:rPr>
        <w:t>34a</w:t>
      </w:r>
      <w:proofErr w:type="gramEnd"/>
      <w:r w:rsidRPr="009431A3">
        <w:rPr>
          <w:rFonts w:ascii="Arial" w:eastAsiaTheme="minorHAnsi" w:hAnsi="Arial" w:cs="Arial"/>
          <w:iCs/>
          <w:sz w:val="22"/>
          <w:szCs w:val="20"/>
          <w:lang w:eastAsia="en-US"/>
        </w:rPr>
        <w:t>, 186 00 Praha 8 – Karlín, IČO:26271303</w:t>
      </w:r>
    </w:p>
    <w:p w14:paraId="42B877A3" w14:textId="77777777" w:rsidR="008C5050" w:rsidRPr="009431A3" w:rsidRDefault="008C5050" w:rsidP="008C5050">
      <w:pPr>
        <w:ind w:left="2832" w:hanging="2832"/>
        <w:rPr>
          <w:rFonts w:ascii="Arial" w:eastAsiaTheme="minorHAnsi" w:hAnsi="Arial" w:cs="Arial"/>
          <w:iCs/>
          <w:sz w:val="22"/>
          <w:szCs w:val="20"/>
          <w:lang w:eastAsia="en-US"/>
        </w:rPr>
      </w:pPr>
      <w:r w:rsidRPr="009431A3">
        <w:rPr>
          <w:rFonts w:ascii="Arial" w:eastAsiaTheme="minorHAnsi" w:hAnsi="Arial" w:cs="Arial"/>
          <w:iCs/>
          <w:sz w:val="22"/>
          <w:szCs w:val="20"/>
          <w:lang w:eastAsia="en-US"/>
        </w:rPr>
        <w:t>Dodavatel dopravního značení: Dopravní značení MŠ, s.r.o., Hruškové Dvory 74, 586 01 Jihlava, IČ: 27665321</w:t>
      </w:r>
    </w:p>
    <w:p w14:paraId="39D28919" w14:textId="77777777" w:rsidR="008C5050" w:rsidRPr="009431A3" w:rsidRDefault="008C5050" w:rsidP="008C5050">
      <w:pPr>
        <w:rPr>
          <w:rFonts w:ascii="Arial" w:eastAsiaTheme="minorHAnsi" w:hAnsi="Arial" w:cs="Arial"/>
          <w:iCs/>
          <w:sz w:val="22"/>
          <w:szCs w:val="20"/>
          <w:lang w:eastAsia="en-US"/>
        </w:rPr>
      </w:pPr>
      <w:r w:rsidRPr="009431A3">
        <w:rPr>
          <w:rFonts w:ascii="Arial" w:eastAsiaTheme="minorHAnsi" w:hAnsi="Arial" w:cs="Arial"/>
          <w:iCs/>
          <w:sz w:val="22"/>
          <w:szCs w:val="20"/>
          <w:lang w:eastAsia="en-US"/>
        </w:rPr>
        <w:t>Odpovědná osoba (za uzavírku):</w:t>
      </w:r>
      <w:r>
        <w:rPr>
          <w:rFonts w:ascii="Arial" w:eastAsiaTheme="minorHAnsi" w:hAnsi="Arial" w:cs="Arial"/>
          <w:iCs/>
          <w:sz w:val="22"/>
          <w:szCs w:val="20"/>
          <w:lang w:eastAsia="en-US"/>
        </w:rPr>
        <w:t xml:space="preserve"> </w:t>
      </w:r>
      <w:r w:rsidRPr="009431A3">
        <w:rPr>
          <w:rFonts w:ascii="Arial" w:eastAsiaTheme="minorHAnsi" w:hAnsi="Arial" w:cs="Arial"/>
          <w:iCs/>
          <w:sz w:val="22"/>
          <w:szCs w:val="20"/>
          <w:lang w:eastAsia="en-US"/>
        </w:rPr>
        <w:t>Skanska a.s. – Ing. Stanislav Šťáva, tel.: 737 257 472</w:t>
      </w:r>
    </w:p>
    <w:p w14:paraId="5CE2589A" w14:textId="77777777" w:rsidR="008C5050" w:rsidRPr="009431A3" w:rsidRDefault="008C5050" w:rsidP="008C5050">
      <w:pPr>
        <w:rPr>
          <w:rFonts w:ascii="Arial" w:eastAsiaTheme="minorHAnsi" w:hAnsi="Arial" w:cs="Arial"/>
          <w:iCs/>
          <w:sz w:val="22"/>
          <w:szCs w:val="20"/>
          <w:lang w:eastAsia="en-US"/>
        </w:rPr>
      </w:pPr>
      <w:r w:rsidRPr="009431A3">
        <w:rPr>
          <w:rFonts w:ascii="Arial" w:eastAsiaTheme="minorHAnsi" w:hAnsi="Arial" w:cs="Arial"/>
          <w:iCs/>
          <w:sz w:val="22"/>
          <w:szCs w:val="20"/>
          <w:lang w:eastAsia="en-US"/>
        </w:rPr>
        <w:t>Odpovědná osoba (za DIO):</w:t>
      </w:r>
      <w:r w:rsidRPr="009431A3">
        <w:rPr>
          <w:rFonts w:ascii="Arial" w:eastAsiaTheme="minorHAnsi" w:hAnsi="Arial" w:cs="Arial"/>
          <w:iCs/>
          <w:sz w:val="22"/>
          <w:szCs w:val="20"/>
          <w:lang w:eastAsia="en-US"/>
        </w:rPr>
        <w:tab/>
        <w:t>Milan Šerý: tel.: 728 628 231</w:t>
      </w:r>
    </w:p>
    <w:p w14:paraId="726DE196" w14:textId="77777777" w:rsidR="008C5050" w:rsidRDefault="008C5050" w:rsidP="008C5050">
      <w:pPr>
        <w:pStyle w:val="KRUTEXTODSTAVCE"/>
        <w:spacing w:line="240" w:lineRule="auto"/>
        <w:jc w:val="both"/>
        <w:rPr>
          <w:rFonts w:cs="Arial"/>
          <w:sz w:val="16"/>
          <w:szCs w:val="22"/>
        </w:rPr>
      </w:pPr>
    </w:p>
    <w:p w14:paraId="54B2BF2A" w14:textId="77777777" w:rsidR="008C5050" w:rsidRPr="00E42C0A" w:rsidRDefault="008C5050" w:rsidP="008C5050">
      <w:pPr>
        <w:pStyle w:val="KRUTEXTODSTAVCE"/>
        <w:spacing w:line="240" w:lineRule="auto"/>
        <w:jc w:val="both"/>
        <w:rPr>
          <w:rFonts w:cs="Arial"/>
          <w:szCs w:val="22"/>
        </w:rPr>
      </w:pPr>
      <w:r w:rsidRPr="00E42C0A">
        <w:rPr>
          <w:rFonts w:cs="Arial"/>
          <w:szCs w:val="22"/>
        </w:rPr>
        <w:lastRenderedPageBreak/>
        <w:t>Uvedeným dnem bylo zahájeno řízení dle § 44 odst. 1 správního řádu.</w:t>
      </w:r>
    </w:p>
    <w:p w14:paraId="685C9761" w14:textId="77777777" w:rsidR="008C5050" w:rsidRDefault="008C5050" w:rsidP="008C5050">
      <w:pPr>
        <w:pStyle w:val="KRUTEXTODSTAVCE"/>
        <w:spacing w:line="240" w:lineRule="auto"/>
        <w:jc w:val="both"/>
        <w:rPr>
          <w:rFonts w:cs="Arial"/>
          <w:szCs w:val="22"/>
        </w:rPr>
      </w:pPr>
    </w:p>
    <w:p w14:paraId="43285E5F" w14:textId="77777777" w:rsidR="008C5050" w:rsidRPr="00E42C0A" w:rsidRDefault="008C5050" w:rsidP="008C5050">
      <w:pPr>
        <w:pStyle w:val="KRUTEXTODSTAVCE"/>
        <w:spacing w:line="240" w:lineRule="auto"/>
        <w:jc w:val="both"/>
        <w:rPr>
          <w:rFonts w:cs="Arial"/>
          <w:szCs w:val="22"/>
        </w:rPr>
      </w:pPr>
      <w:r w:rsidRPr="00E42C0A">
        <w:rPr>
          <w:rFonts w:cs="Arial"/>
          <w:szCs w:val="22"/>
        </w:rPr>
        <w:t xml:space="preserve">Podle ustanovení § 47 odst. 1 zákona č. 500/2004 Sb., správní řád, ve znění pozdějších předpisů, (dále jen správní </w:t>
      </w:r>
      <w:proofErr w:type="gramStart"/>
      <w:r w:rsidRPr="00E42C0A">
        <w:rPr>
          <w:rFonts w:cs="Arial"/>
          <w:szCs w:val="22"/>
        </w:rPr>
        <w:t xml:space="preserve">řád)  </w:t>
      </w:r>
      <w:r w:rsidRPr="00E42C0A">
        <w:rPr>
          <w:rFonts w:cs="Arial"/>
          <w:b/>
          <w:spacing w:val="60"/>
          <w:szCs w:val="22"/>
        </w:rPr>
        <w:t>oznamuje</w:t>
      </w:r>
      <w:proofErr w:type="gramEnd"/>
      <w:r w:rsidRPr="00E42C0A">
        <w:rPr>
          <w:rFonts w:cs="Arial"/>
          <w:b/>
          <w:spacing w:val="60"/>
          <w:szCs w:val="22"/>
        </w:rPr>
        <w:t xml:space="preserve"> </w:t>
      </w:r>
      <w:r w:rsidRPr="00E42C0A">
        <w:rPr>
          <w:rFonts w:cs="Arial"/>
          <w:szCs w:val="22"/>
        </w:rPr>
        <w:t xml:space="preserve">všem známým účastníkům řízení zahájení řízení ve výše uvedené věci, které je vedeno dle ustanovení § 24 zákona č. 13/1997 Sb., o pozemních komunikacích, ve znění pozdějších předpisů, a podle </w:t>
      </w:r>
      <w:proofErr w:type="spellStart"/>
      <w:r w:rsidRPr="00E42C0A">
        <w:rPr>
          <w:rFonts w:cs="Arial"/>
          <w:szCs w:val="22"/>
        </w:rPr>
        <w:t>ust</w:t>
      </w:r>
      <w:proofErr w:type="spellEnd"/>
      <w:r w:rsidRPr="00E42C0A">
        <w:rPr>
          <w:rFonts w:cs="Arial"/>
          <w:szCs w:val="22"/>
        </w:rPr>
        <w:t>. § 39 vyhlášky č. 104/1997 Sb., kterou se provádí zákon o pozemních komunikacích, ve znění pozdějších předpisů.</w:t>
      </w:r>
    </w:p>
    <w:p w14:paraId="7EB93F32" w14:textId="77777777" w:rsidR="008C5050" w:rsidRDefault="008C5050" w:rsidP="008C5050">
      <w:pPr>
        <w:pStyle w:val="Zkladntext"/>
        <w:rPr>
          <w:rFonts w:ascii="Arial" w:hAnsi="Arial" w:cs="Arial"/>
          <w:sz w:val="22"/>
          <w:szCs w:val="22"/>
        </w:rPr>
      </w:pPr>
    </w:p>
    <w:p w14:paraId="23BA5574" w14:textId="77777777" w:rsidR="008C5050" w:rsidRDefault="008C5050" w:rsidP="008C5050">
      <w:pPr>
        <w:pStyle w:val="Zkladntex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Podle § 36 odst. 1 správního řádu mohou účastníci předmětného správního řízení činit své návrhy. Městský úřad Žďár nad </w:t>
      </w:r>
      <w:proofErr w:type="gramStart"/>
      <w:r>
        <w:rPr>
          <w:rFonts w:ascii="Arial" w:hAnsi="Arial" w:cs="Arial"/>
          <w:sz w:val="22"/>
          <w:szCs w:val="22"/>
        </w:rPr>
        <w:t>Sázavou - Odbor</w:t>
      </w:r>
      <w:proofErr w:type="gramEnd"/>
      <w:r>
        <w:rPr>
          <w:rFonts w:ascii="Arial" w:hAnsi="Arial" w:cs="Arial"/>
          <w:sz w:val="22"/>
          <w:szCs w:val="22"/>
        </w:rPr>
        <w:t xml:space="preserve"> dopravy dává účastníkovi možnost dle § 36 odst. 3 správního řádu vyjádřit se ve lhůtě do </w:t>
      </w:r>
      <w:r w:rsidRPr="008C5050">
        <w:rPr>
          <w:rFonts w:ascii="Arial" w:hAnsi="Arial" w:cs="Arial"/>
          <w:bCs/>
          <w:sz w:val="22"/>
          <w:szCs w:val="22"/>
        </w:rPr>
        <w:t>pěti dnů</w:t>
      </w:r>
      <w:r>
        <w:rPr>
          <w:rFonts w:ascii="Arial" w:hAnsi="Arial" w:cs="Arial"/>
          <w:sz w:val="22"/>
          <w:szCs w:val="22"/>
        </w:rPr>
        <w:t xml:space="preserve"> ode dne doručení tohoto oznámení k podkladům rozhodnutí.</w:t>
      </w:r>
    </w:p>
    <w:p w14:paraId="3E6D1962" w14:textId="77777777" w:rsidR="008C5050" w:rsidRPr="00C839E1" w:rsidRDefault="008C5050" w:rsidP="008C5050">
      <w:pPr>
        <w:pStyle w:val="KRUTEXTODSTAVCE"/>
        <w:spacing w:line="240" w:lineRule="auto"/>
        <w:jc w:val="both"/>
        <w:rPr>
          <w:sz w:val="12"/>
          <w:szCs w:val="16"/>
        </w:rPr>
      </w:pPr>
    </w:p>
    <w:p w14:paraId="7A73A10F" w14:textId="77777777" w:rsidR="008C5050" w:rsidRDefault="008C5050" w:rsidP="008C5050">
      <w:pPr>
        <w:pStyle w:val="Zkladntex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 podkladů rozhodnutí lze nahlédnout na Městském úřadě Žďár nad </w:t>
      </w:r>
      <w:proofErr w:type="gramStart"/>
      <w:r>
        <w:rPr>
          <w:rFonts w:ascii="Arial" w:hAnsi="Arial" w:cs="Arial"/>
          <w:sz w:val="22"/>
          <w:szCs w:val="22"/>
        </w:rPr>
        <w:t>Sázavou - Odboru</w:t>
      </w:r>
      <w:proofErr w:type="gramEnd"/>
      <w:r>
        <w:rPr>
          <w:rFonts w:ascii="Arial" w:hAnsi="Arial" w:cs="Arial"/>
          <w:sz w:val="22"/>
          <w:szCs w:val="22"/>
        </w:rPr>
        <w:t xml:space="preserve"> dopravy, Žižkova 227/1, 591 31 Žďár nad Sázavou ve lhůtě v pondělí a středu od 8:00 hodin do 16:00 hodin, úterý, čtvrtek a pátek od 8:00 hodin do 13:00 hodin.</w:t>
      </w:r>
    </w:p>
    <w:p w14:paraId="40F6C232" w14:textId="77777777" w:rsidR="008C5050" w:rsidRPr="00C839E1" w:rsidRDefault="008C5050" w:rsidP="008C5050">
      <w:pPr>
        <w:pStyle w:val="Zkladntext"/>
        <w:rPr>
          <w:rFonts w:ascii="Arial" w:hAnsi="Arial" w:cs="Arial"/>
          <w:sz w:val="12"/>
          <w:szCs w:val="16"/>
        </w:rPr>
      </w:pPr>
    </w:p>
    <w:p w14:paraId="5584DAD8" w14:textId="77777777" w:rsidR="008C5050" w:rsidRDefault="008C5050" w:rsidP="008C5050">
      <w:pPr>
        <w:pStyle w:val="Zkladntex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</w:rPr>
        <w:t>Správní orgán poučuje účastníky řízení o tom, aby veškeré skutečnosti a návrhy uplatnili u správního orgánu I. stupně, protože dle ustanovení § 82 odst. 4 správního řádu k novým skutečnostem a návrhům na provedení nových důkazů, uvedeným v odvolání nebo v průběhu odvolacího řízení se přihlédne jen tehdy, jde-li o takové skutečnosti nebo důkazy, které účastník nemohl uplatnit dříve.</w:t>
      </w:r>
    </w:p>
    <w:p w14:paraId="64CC72C6" w14:textId="77777777" w:rsidR="008C5050" w:rsidRPr="00C839E1" w:rsidRDefault="008C5050" w:rsidP="008C5050">
      <w:pPr>
        <w:pStyle w:val="KRUTEXTODSTAVCE"/>
        <w:spacing w:line="240" w:lineRule="auto"/>
        <w:jc w:val="both"/>
        <w:rPr>
          <w:rFonts w:cs="Arial"/>
          <w:sz w:val="14"/>
          <w:szCs w:val="22"/>
        </w:rPr>
      </w:pPr>
    </w:p>
    <w:p w14:paraId="125BFBC3" w14:textId="77777777" w:rsidR="008C5050" w:rsidRPr="00E42C0A" w:rsidRDefault="008C5050" w:rsidP="008C5050">
      <w:pPr>
        <w:pStyle w:val="KRUTEXTODSTAVCE"/>
        <w:spacing w:line="240" w:lineRule="auto"/>
        <w:jc w:val="both"/>
        <w:rPr>
          <w:rFonts w:cs="Arial"/>
          <w:szCs w:val="22"/>
        </w:rPr>
      </w:pPr>
      <w:r w:rsidRPr="00E42C0A">
        <w:rPr>
          <w:rFonts w:cs="Arial"/>
          <w:szCs w:val="22"/>
        </w:rPr>
        <w:t>Podle ustanovení § 38 správního řádu máte možnost jako účastník řízení nahlížet do spisu.</w:t>
      </w:r>
    </w:p>
    <w:p w14:paraId="6DD6158B" w14:textId="77777777" w:rsidR="008C5050" w:rsidRDefault="008C5050" w:rsidP="008C5050">
      <w:pPr>
        <w:ind w:right="49"/>
      </w:pPr>
    </w:p>
    <w:p w14:paraId="49056E0E" w14:textId="77777777" w:rsidR="008C5050" w:rsidRDefault="008C5050" w:rsidP="008C5050">
      <w:pPr>
        <w:ind w:right="49"/>
      </w:pPr>
    </w:p>
    <w:p w14:paraId="705BF2F6" w14:textId="77777777" w:rsidR="008C5050" w:rsidRDefault="008C5050" w:rsidP="008C5050">
      <w:pPr>
        <w:ind w:right="49"/>
      </w:pPr>
    </w:p>
    <w:p w14:paraId="1284CC71" w14:textId="77777777" w:rsidR="008C5050" w:rsidRPr="00A84D36" w:rsidRDefault="008C5050" w:rsidP="008C5050">
      <w:pPr>
        <w:pStyle w:val="Zkladntext"/>
        <w:spacing w:line="280" w:lineRule="exact"/>
        <w:rPr>
          <w:rFonts w:ascii="Arial" w:hAnsi="Arial" w:cs="Arial"/>
          <w:sz w:val="22"/>
          <w:szCs w:val="22"/>
        </w:rPr>
      </w:pPr>
      <w:r w:rsidRPr="00A84D36">
        <w:rPr>
          <w:rFonts w:ascii="Arial" w:hAnsi="Arial" w:cs="Arial"/>
          <w:sz w:val="22"/>
          <w:szCs w:val="22"/>
        </w:rPr>
        <w:t xml:space="preserve">Městský úřad Žďár nad </w:t>
      </w:r>
      <w:proofErr w:type="gramStart"/>
      <w:r w:rsidRPr="00A84D36">
        <w:rPr>
          <w:rFonts w:ascii="Arial" w:hAnsi="Arial" w:cs="Arial"/>
          <w:sz w:val="22"/>
          <w:szCs w:val="22"/>
        </w:rPr>
        <w:t>Sázavou - odbor</w:t>
      </w:r>
      <w:proofErr w:type="gramEnd"/>
      <w:r w:rsidRPr="00A84D36">
        <w:rPr>
          <w:rFonts w:ascii="Arial" w:hAnsi="Arial" w:cs="Arial"/>
          <w:sz w:val="22"/>
          <w:szCs w:val="22"/>
        </w:rPr>
        <w:t xml:space="preserve"> dopravy podle § 45 odst. 2 zákona č. 500/2004 Sb., správní řád, ve znění pozdějších předpisů (dále jen „správní řád“), </w:t>
      </w:r>
    </w:p>
    <w:p w14:paraId="0BA3D54F" w14:textId="77777777" w:rsidR="008C5050" w:rsidRPr="00A84D36" w:rsidRDefault="008C5050" w:rsidP="008C5050">
      <w:pPr>
        <w:pStyle w:val="Zkladntext"/>
        <w:spacing w:before="60" w:after="60" w:line="280" w:lineRule="exact"/>
        <w:jc w:val="center"/>
        <w:rPr>
          <w:rFonts w:ascii="Arial" w:hAnsi="Arial" w:cs="Arial"/>
          <w:b/>
          <w:sz w:val="22"/>
          <w:szCs w:val="22"/>
        </w:rPr>
      </w:pPr>
      <w:r w:rsidRPr="00A84D36">
        <w:rPr>
          <w:rFonts w:ascii="Arial" w:hAnsi="Arial" w:cs="Arial"/>
          <w:b/>
          <w:spacing w:val="60"/>
          <w:sz w:val="22"/>
          <w:szCs w:val="22"/>
        </w:rPr>
        <w:t>vyzývá</w:t>
      </w:r>
    </w:p>
    <w:p w14:paraId="273AEB67" w14:textId="77777777" w:rsidR="008C5050" w:rsidRDefault="008C5050" w:rsidP="008C5050">
      <w:pPr>
        <w:pStyle w:val="Zkladntext"/>
        <w:spacing w:line="28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žadatele,</w:t>
      </w:r>
      <w:r w:rsidRPr="00A84D36">
        <w:rPr>
          <w:rFonts w:ascii="Arial" w:hAnsi="Arial" w:cs="Arial"/>
          <w:sz w:val="22"/>
          <w:szCs w:val="22"/>
        </w:rPr>
        <w:t xml:space="preserve"> aby ve lhůtě </w:t>
      </w:r>
      <w:r>
        <w:rPr>
          <w:rFonts w:ascii="Arial" w:hAnsi="Arial" w:cs="Arial"/>
          <w:sz w:val="22"/>
          <w:szCs w:val="22"/>
        </w:rPr>
        <w:t>do 5 dnů od doručení této výzvy</w:t>
      </w:r>
      <w:r w:rsidRPr="00A84D36">
        <w:rPr>
          <w:rFonts w:ascii="Arial" w:hAnsi="Arial" w:cs="Arial"/>
          <w:b/>
          <w:sz w:val="22"/>
          <w:szCs w:val="22"/>
        </w:rPr>
        <w:t xml:space="preserve"> </w:t>
      </w:r>
      <w:r w:rsidRPr="00A84D36">
        <w:rPr>
          <w:rFonts w:ascii="Arial" w:hAnsi="Arial" w:cs="Arial"/>
          <w:sz w:val="22"/>
          <w:szCs w:val="22"/>
        </w:rPr>
        <w:t xml:space="preserve">odstranil nedostatek návrhu na povolení </w:t>
      </w:r>
      <w:r>
        <w:rPr>
          <w:rFonts w:ascii="Arial" w:hAnsi="Arial" w:cs="Arial"/>
          <w:sz w:val="22"/>
          <w:szCs w:val="22"/>
        </w:rPr>
        <w:t xml:space="preserve">uzavírky </w:t>
      </w:r>
      <w:r w:rsidRPr="00A84D36">
        <w:rPr>
          <w:rFonts w:ascii="Arial" w:hAnsi="Arial" w:cs="Arial"/>
          <w:sz w:val="22"/>
          <w:szCs w:val="22"/>
        </w:rPr>
        <w:t xml:space="preserve">tím, že doloží:  </w:t>
      </w:r>
    </w:p>
    <w:p w14:paraId="1A658EA2" w14:textId="7BC9CE68" w:rsidR="008C5050" w:rsidRDefault="008C5050" w:rsidP="008C5050">
      <w:pPr>
        <w:pStyle w:val="zklad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Stanovisko </w:t>
      </w:r>
      <w:r w:rsidRPr="00801AD5">
        <w:rPr>
          <w:rFonts w:ascii="Arial" w:hAnsi="Arial" w:cs="Arial"/>
          <w:sz w:val="22"/>
          <w:szCs w:val="22"/>
        </w:rPr>
        <w:t>Krajsk</w:t>
      </w:r>
      <w:r>
        <w:rPr>
          <w:rFonts w:ascii="Arial" w:hAnsi="Arial" w:cs="Arial"/>
          <w:sz w:val="22"/>
          <w:szCs w:val="22"/>
        </w:rPr>
        <w:t>ého ředitelství Policie ČR – DI Žďár nad Sázavou</w:t>
      </w:r>
    </w:p>
    <w:p w14:paraId="47414176" w14:textId="78EE0FA2" w:rsidR="006B463E" w:rsidRDefault="006B463E" w:rsidP="006B463E">
      <w:pPr>
        <w:pStyle w:val="zklad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Stanovisko </w:t>
      </w:r>
      <w:r w:rsidRPr="00801AD5">
        <w:rPr>
          <w:rFonts w:ascii="Arial" w:hAnsi="Arial" w:cs="Arial"/>
          <w:sz w:val="22"/>
          <w:szCs w:val="22"/>
        </w:rPr>
        <w:t>Krajsk</w:t>
      </w:r>
      <w:r>
        <w:rPr>
          <w:rFonts w:ascii="Arial" w:hAnsi="Arial" w:cs="Arial"/>
          <w:sz w:val="22"/>
          <w:szCs w:val="22"/>
        </w:rPr>
        <w:t>ého ředitelství Policie ČR – DI Jihlava</w:t>
      </w:r>
    </w:p>
    <w:p w14:paraId="451DA9E1" w14:textId="5FDAB21C" w:rsidR="008C5050" w:rsidRDefault="008C5050" w:rsidP="008C5050">
      <w:pPr>
        <w:pStyle w:val="zklad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Stanovisko KSÚSV Žďár nad Sázavou</w:t>
      </w:r>
    </w:p>
    <w:p w14:paraId="63EFCA8A" w14:textId="5B7A87F8" w:rsidR="006B463E" w:rsidRPr="006B463E" w:rsidRDefault="006B463E" w:rsidP="008C5050">
      <w:pPr>
        <w:pStyle w:val="zklad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6B463E">
        <w:rPr>
          <w:rFonts w:ascii="Arial" w:hAnsi="Arial" w:cs="Arial"/>
          <w:sz w:val="22"/>
          <w:szCs w:val="22"/>
        </w:rPr>
        <w:t>Stanovisko KSÚSV Jihlava</w:t>
      </w:r>
    </w:p>
    <w:p w14:paraId="1E0AEC17" w14:textId="77777777" w:rsidR="008C5050" w:rsidRDefault="008C5050" w:rsidP="008C5050">
      <w:pPr>
        <w:pStyle w:val="zklad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Stanovisko městysu Bohdalov</w:t>
      </w:r>
    </w:p>
    <w:p w14:paraId="7EC02CE6" w14:textId="77777777" w:rsidR="006B463E" w:rsidRDefault="006B463E" w:rsidP="006B463E">
      <w:pPr>
        <w:pStyle w:val="zklad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Stanovisko obce Rudolec</w:t>
      </w:r>
    </w:p>
    <w:p w14:paraId="2D877170" w14:textId="77777777" w:rsidR="006B463E" w:rsidRDefault="006B463E" w:rsidP="006B463E">
      <w:pPr>
        <w:pStyle w:val="zklad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Stanovisko obce Pokojov</w:t>
      </w:r>
    </w:p>
    <w:p w14:paraId="40178F28" w14:textId="77777777" w:rsidR="006B463E" w:rsidRDefault="006B463E" w:rsidP="006B463E">
      <w:pPr>
        <w:pStyle w:val="zklad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Stanovisko obce Znětínek</w:t>
      </w:r>
    </w:p>
    <w:p w14:paraId="62DBD795" w14:textId="77777777" w:rsidR="006B463E" w:rsidRDefault="006B463E" w:rsidP="006B463E">
      <w:pPr>
        <w:pStyle w:val="zklad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Stanovisko obce Pavlov</w:t>
      </w:r>
    </w:p>
    <w:p w14:paraId="12658263" w14:textId="77777777" w:rsidR="008C5050" w:rsidRDefault="008C5050" w:rsidP="008C5050">
      <w:pPr>
        <w:pStyle w:val="zklad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Harmonogram prací</w:t>
      </w:r>
    </w:p>
    <w:p w14:paraId="5B47D01A" w14:textId="07C2D265" w:rsidR="008C5050" w:rsidRDefault="008C5050" w:rsidP="008C5050">
      <w:pPr>
        <w:pStyle w:val="zklad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Stanovisko Krajského úřadu kraje Vysočina k vedení VLOD.</w:t>
      </w:r>
    </w:p>
    <w:p w14:paraId="580E2CC1" w14:textId="22BCE350" w:rsidR="008C5050" w:rsidRDefault="008C5050" w:rsidP="008C5050">
      <w:pPr>
        <w:pStyle w:val="zklad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Stanovení DZ vydané Magistrátem Jihlava.</w:t>
      </w:r>
    </w:p>
    <w:p w14:paraId="6D0761DD" w14:textId="77777777" w:rsidR="008C5050" w:rsidRDefault="008C5050" w:rsidP="008C5050">
      <w:pPr>
        <w:pStyle w:val="zklad"/>
        <w:rPr>
          <w:rFonts w:ascii="Arial" w:hAnsi="Arial" w:cs="Arial"/>
          <w:sz w:val="22"/>
          <w:szCs w:val="22"/>
        </w:rPr>
      </w:pPr>
    </w:p>
    <w:p w14:paraId="4F42551E" w14:textId="77777777" w:rsidR="008C5050" w:rsidRPr="00D60178" w:rsidRDefault="008C5050" w:rsidP="008C5050">
      <w:pPr>
        <w:spacing w:before="120"/>
        <w:jc w:val="center"/>
        <w:rPr>
          <w:rFonts w:ascii="Arial" w:hAnsi="Arial" w:cs="Arial"/>
          <w:b/>
          <w:sz w:val="28"/>
          <w:szCs w:val="28"/>
        </w:rPr>
      </w:pPr>
      <w:r w:rsidRPr="00D60178">
        <w:rPr>
          <w:rFonts w:ascii="Arial" w:hAnsi="Arial" w:cs="Arial"/>
          <w:b/>
          <w:sz w:val="28"/>
          <w:szCs w:val="28"/>
        </w:rPr>
        <w:t>U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D60178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> </w:t>
      </w:r>
      <w:r w:rsidRPr="00D60178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D60178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D60178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> </w:t>
      </w:r>
      <w:r w:rsidRPr="00D60178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D60178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D60178">
        <w:rPr>
          <w:rFonts w:ascii="Arial" w:hAnsi="Arial" w:cs="Arial"/>
          <w:b/>
          <w:sz w:val="28"/>
          <w:szCs w:val="28"/>
        </w:rPr>
        <w:t>í</w:t>
      </w:r>
    </w:p>
    <w:p w14:paraId="3EC8473A" w14:textId="77777777" w:rsidR="008C5050" w:rsidRPr="00D37241" w:rsidRDefault="008C5050" w:rsidP="008C5050">
      <w:pPr>
        <w:jc w:val="both"/>
        <w:rPr>
          <w:rFonts w:ascii="Arial" w:hAnsi="Arial" w:cs="Arial"/>
          <w:sz w:val="22"/>
        </w:rPr>
      </w:pPr>
      <w:r w:rsidRPr="00D37241">
        <w:rPr>
          <w:rFonts w:ascii="Arial" w:hAnsi="Arial" w:cs="Arial"/>
          <w:sz w:val="22"/>
        </w:rPr>
        <w:t xml:space="preserve">Městský úřad Žďár nad </w:t>
      </w:r>
      <w:proofErr w:type="gramStart"/>
      <w:r w:rsidRPr="00D37241">
        <w:rPr>
          <w:rFonts w:ascii="Arial" w:hAnsi="Arial" w:cs="Arial"/>
          <w:sz w:val="22"/>
        </w:rPr>
        <w:t>Sázavou - odbor</w:t>
      </w:r>
      <w:proofErr w:type="gramEnd"/>
      <w:r w:rsidRPr="00D37241">
        <w:rPr>
          <w:rFonts w:ascii="Arial" w:hAnsi="Arial" w:cs="Arial"/>
          <w:sz w:val="22"/>
        </w:rPr>
        <w:t xml:space="preserve"> dopravy současně s výzvou k odstranění nedostatků návrhu podání rozhodl takto:</w:t>
      </w:r>
    </w:p>
    <w:p w14:paraId="2461420E" w14:textId="77777777" w:rsidR="008C5050" w:rsidRPr="00D37241" w:rsidRDefault="008C5050" w:rsidP="008C5050">
      <w:pPr>
        <w:spacing w:before="120"/>
        <w:jc w:val="both"/>
        <w:rPr>
          <w:rFonts w:ascii="Arial" w:hAnsi="Arial" w:cs="Arial"/>
          <w:sz w:val="22"/>
        </w:rPr>
      </w:pPr>
      <w:r w:rsidRPr="00D37241">
        <w:rPr>
          <w:rFonts w:ascii="Arial" w:hAnsi="Arial" w:cs="Arial"/>
          <w:sz w:val="22"/>
        </w:rPr>
        <w:t xml:space="preserve">Podle § 64 odst. 1 písm. a) správního řádu </w:t>
      </w:r>
      <w:r w:rsidRPr="00D37241">
        <w:rPr>
          <w:rFonts w:ascii="Arial" w:hAnsi="Arial" w:cs="Arial"/>
          <w:sz w:val="22"/>
          <w:u w:val="single"/>
        </w:rPr>
        <w:t>se správní řízení</w:t>
      </w:r>
      <w:r w:rsidRPr="00D37241">
        <w:rPr>
          <w:rFonts w:ascii="Arial" w:hAnsi="Arial" w:cs="Arial"/>
          <w:sz w:val="22"/>
        </w:rPr>
        <w:t xml:space="preserve"> zahájené podáním žádosti </w:t>
      </w:r>
      <w:r w:rsidRPr="00D37241">
        <w:rPr>
          <w:rFonts w:ascii="Arial" w:hAnsi="Arial" w:cs="Arial"/>
          <w:sz w:val="22"/>
          <w:u w:val="single"/>
        </w:rPr>
        <w:t>přerušuje</w:t>
      </w:r>
      <w:r w:rsidRPr="00D37241">
        <w:rPr>
          <w:rFonts w:ascii="Arial" w:hAnsi="Arial" w:cs="Arial"/>
          <w:sz w:val="22"/>
        </w:rPr>
        <w:t>.</w:t>
      </w:r>
    </w:p>
    <w:p w14:paraId="422FDF97" w14:textId="77777777" w:rsidR="008C5050" w:rsidRPr="00D37241" w:rsidRDefault="008C5050" w:rsidP="008C5050">
      <w:pPr>
        <w:spacing w:before="120"/>
        <w:jc w:val="both"/>
        <w:rPr>
          <w:rFonts w:ascii="Arial" w:hAnsi="Arial" w:cs="Arial"/>
          <w:sz w:val="22"/>
        </w:rPr>
      </w:pPr>
      <w:r w:rsidRPr="00D37241">
        <w:rPr>
          <w:rFonts w:ascii="Arial" w:hAnsi="Arial" w:cs="Arial"/>
          <w:sz w:val="22"/>
        </w:rPr>
        <w:t>Správní orgán bude pokračovat v řízení, jakmile odpadne překážka, pro niž bylo řízení přerušeno (§ 65 odst. 2 správního řádu).</w:t>
      </w:r>
    </w:p>
    <w:p w14:paraId="41A168CA" w14:textId="77777777" w:rsidR="008C5050" w:rsidRPr="00D37241" w:rsidRDefault="008C5050" w:rsidP="008C5050">
      <w:pPr>
        <w:spacing w:before="120"/>
        <w:jc w:val="both"/>
        <w:rPr>
          <w:rFonts w:ascii="Arial" w:hAnsi="Arial" w:cs="Arial"/>
          <w:b/>
          <w:sz w:val="22"/>
        </w:rPr>
      </w:pPr>
      <w:r w:rsidRPr="00D37241">
        <w:rPr>
          <w:rFonts w:ascii="Arial" w:hAnsi="Arial" w:cs="Arial"/>
          <w:b/>
          <w:sz w:val="22"/>
        </w:rPr>
        <w:lastRenderedPageBreak/>
        <w:t>Odůvodnění</w:t>
      </w:r>
    </w:p>
    <w:p w14:paraId="683DEB6A" w14:textId="77777777" w:rsidR="008C5050" w:rsidRPr="004F4A6F" w:rsidRDefault="008C5050" w:rsidP="008C5050">
      <w:pPr>
        <w:pStyle w:val="Normln0"/>
        <w:spacing w:line="240" w:lineRule="auto"/>
        <w:jc w:val="both"/>
        <w:rPr>
          <w:rFonts w:ascii="Arial" w:hAnsi="Arial"/>
          <w:b/>
          <w:sz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Podaná žádost na povolení zvláštního užívání komunikací od výše uvedeného účastníka řízení, </w:t>
      </w:r>
      <w:r w:rsidRPr="001D41A0">
        <w:rPr>
          <w:rFonts w:ascii="Arial" w:hAnsi="Arial" w:cs="Arial"/>
          <w:sz w:val="22"/>
          <w:szCs w:val="22"/>
        </w:rPr>
        <w:t>neobsahuje všechny náležitosti nezbytné pro vydání požadovaného povolení, proto byl žadatel vyzván k odstranění nedostatků návrhu</w:t>
      </w:r>
      <w:r>
        <w:rPr>
          <w:rFonts w:ascii="Arial" w:hAnsi="Arial" w:cs="Arial"/>
          <w:sz w:val="22"/>
          <w:szCs w:val="22"/>
        </w:rPr>
        <w:t xml:space="preserve">. Správní orgán bude pokračovat v řízení, jakmile odpadne překážka, pro niž bylo řízení přerušeno. </w:t>
      </w:r>
    </w:p>
    <w:p w14:paraId="2A7D4023" w14:textId="77777777" w:rsidR="008C5050" w:rsidRPr="00D37241" w:rsidRDefault="008C5050" w:rsidP="008C5050">
      <w:pPr>
        <w:spacing w:before="120"/>
        <w:jc w:val="both"/>
        <w:rPr>
          <w:rFonts w:ascii="Arial" w:hAnsi="Arial" w:cs="Arial"/>
          <w:b/>
          <w:sz w:val="22"/>
        </w:rPr>
      </w:pPr>
      <w:r w:rsidRPr="00D37241">
        <w:rPr>
          <w:rFonts w:ascii="Arial" w:hAnsi="Arial" w:cs="Arial"/>
          <w:b/>
          <w:sz w:val="22"/>
        </w:rPr>
        <w:t>Poučení o opravném prostředku</w:t>
      </w:r>
    </w:p>
    <w:p w14:paraId="22125782" w14:textId="77777777" w:rsidR="008C5050" w:rsidRPr="00D37241" w:rsidRDefault="008C5050" w:rsidP="008C5050">
      <w:pPr>
        <w:jc w:val="both"/>
        <w:rPr>
          <w:rFonts w:ascii="Arial" w:hAnsi="Arial" w:cs="Arial"/>
          <w:sz w:val="22"/>
        </w:rPr>
      </w:pPr>
      <w:r w:rsidRPr="00D37241">
        <w:rPr>
          <w:rFonts w:ascii="Arial" w:hAnsi="Arial" w:cs="Arial"/>
          <w:sz w:val="22"/>
        </w:rPr>
        <w:t xml:space="preserve">Proti tomuto usnesení se lze podle § 76 odst. 5 </w:t>
      </w:r>
      <w:r w:rsidRPr="00D37241">
        <w:rPr>
          <w:rFonts w:ascii="Arial" w:hAnsi="Arial" w:cs="Arial"/>
          <w:snapToGrid w:val="0"/>
          <w:sz w:val="22"/>
        </w:rPr>
        <w:t>zákona č. 500/2004 Sb., správní řád,</w:t>
      </w:r>
      <w:r w:rsidRPr="00D37241">
        <w:rPr>
          <w:rFonts w:ascii="Arial" w:hAnsi="Arial" w:cs="Arial"/>
          <w:sz w:val="22"/>
        </w:rPr>
        <w:t xml:space="preserve"> odvolat do 15 dnů ode dne jeho </w:t>
      </w:r>
      <w:r w:rsidRPr="00D37241">
        <w:rPr>
          <w:rFonts w:ascii="Arial" w:hAnsi="Arial" w:cs="Arial"/>
          <w:snapToGrid w:val="0"/>
          <w:sz w:val="22"/>
        </w:rPr>
        <w:t xml:space="preserve">oznámení; prvním dnem lhůty je den následující po doručení rozhodnutí. Odvolání se podává u Městského úřadu </w:t>
      </w:r>
      <w:r w:rsidRPr="00D37241">
        <w:rPr>
          <w:rFonts w:ascii="Arial" w:hAnsi="Arial" w:cs="Arial"/>
          <w:sz w:val="22"/>
        </w:rPr>
        <w:t xml:space="preserve">Žďár nad </w:t>
      </w:r>
      <w:proofErr w:type="gramStart"/>
      <w:r w:rsidRPr="00D37241">
        <w:rPr>
          <w:rFonts w:ascii="Arial" w:hAnsi="Arial" w:cs="Arial"/>
          <w:sz w:val="22"/>
        </w:rPr>
        <w:t>Sázavou - odboru</w:t>
      </w:r>
      <w:proofErr w:type="gramEnd"/>
      <w:r w:rsidRPr="00D37241">
        <w:rPr>
          <w:rFonts w:ascii="Arial" w:hAnsi="Arial" w:cs="Arial"/>
          <w:sz w:val="22"/>
        </w:rPr>
        <w:t xml:space="preserve"> dopravy</w:t>
      </w:r>
      <w:r w:rsidRPr="00D37241">
        <w:rPr>
          <w:rFonts w:ascii="Arial" w:hAnsi="Arial" w:cs="Arial"/>
          <w:snapToGrid w:val="0"/>
          <w:sz w:val="22"/>
        </w:rPr>
        <w:t xml:space="preserve"> a bude o něm rozhodovat Krajský úřad kraje Vysočina. </w:t>
      </w:r>
      <w:r w:rsidRPr="00D37241">
        <w:rPr>
          <w:rFonts w:ascii="Arial" w:hAnsi="Arial" w:cs="Arial"/>
          <w:sz w:val="22"/>
        </w:rPr>
        <w:t>Podle § 76 odst. 5 správního řádu odvolání nemá odkladný účinek.</w:t>
      </w:r>
    </w:p>
    <w:p w14:paraId="34B3D312" w14:textId="77777777" w:rsidR="008C5050" w:rsidRDefault="008C5050" w:rsidP="008C5050">
      <w:pPr>
        <w:ind w:right="49"/>
      </w:pPr>
    </w:p>
    <w:p w14:paraId="71B51FE5" w14:textId="77777777" w:rsidR="008C5050" w:rsidRDefault="008C5050" w:rsidP="008C5050">
      <w:pPr>
        <w:ind w:right="49"/>
      </w:pPr>
    </w:p>
    <w:p w14:paraId="1EE3F59D" w14:textId="77777777" w:rsidR="008C5050" w:rsidRDefault="008C5050" w:rsidP="008C5050">
      <w:pPr>
        <w:ind w:right="49"/>
        <w:rPr>
          <w:sz w:val="16"/>
          <w:szCs w:val="16"/>
        </w:rPr>
      </w:pPr>
    </w:p>
    <w:p w14:paraId="2A524F85" w14:textId="77777777" w:rsidR="008C5050" w:rsidRPr="003D05E1" w:rsidRDefault="008C5050" w:rsidP="008C5050">
      <w:pPr>
        <w:pStyle w:val="Normln0"/>
        <w:ind w:right="49"/>
        <w:rPr>
          <w:rFonts w:ascii="Arial" w:hAnsi="Arial" w:cs="Arial"/>
          <w:sz w:val="22"/>
          <w:szCs w:val="22"/>
        </w:rPr>
      </w:pPr>
      <w:r w:rsidRPr="003D05E1">
        <w:rPr>
          <w:rFonts w:ascii="Arial" w:hAnsi="Arial" w:cs="Arial"/>
          <w:sz w:val="22"/>
          <w:szCs w:val="22"/>
        </w:rPr>
        <w:t xml:space="preserve">Ing. </w:t>
      </w:r>
      <w:r>
        <w:rPr>
          <w:rFonts w:ascii="Arial" w:hAnsi="Arial" w:cs="Arial"/>
          <w:sz w:val="22"/>
          <w:szCs w:val="22"/>
        </w:rPr>
        <w:t>Luboš Koubek</w:t>
      </w:r>
    </w:p>
    <w:p w14:paraId="32C15FBC" w14:textId="77777777" w:rsidR="008C5050" w:rsidRPr="00295040" w:rsidRDefault="008C5050" w:rsidP="008C5050">
      <w:pPr>
        <w:pStyle w:val="Normln0"/>
        <w:ind w:right="4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úředník</w:t>
      </w:r>
      <w:r w:rsidRPr="00295040">
        <w:rPr>
          <w:rFonts w:ascii="Arial" w:hAnsi="Arial" w:cs="Arial"/>
          <w:sz w:val="22"/>
          <w:szCs w:val="22"/>
        </w:rPr>
        <w:t xml:space="preserve"> odboru dopravy</w:t>
      </w:r>
    </w:p>
    <w:p w14:paraId="3F826E89" w14:textId="77777777" w:rsidR="008C5050" w:rsidRPr="00791F63" w:rsidRDefault="008C5050" w:rsidP="008C5050">
      <w:pPr>
        <w:jc w:val="both"/>
        <w:rPr>
          <w:rFonts w:ascii="Arial" w:hAnsi="Arial" w:cs="Arial"/>
          <w:i/>
          <w:sz w:val="20"/>
          <w:szCs w:val="22"/>
        </w:rPr>
      </w:pPr>
      <w:r w:rsidRPr="00791F63">
        <w:rPr>
          <w:rFonts w:ascii="Arial" w:hAnsi="Arial" w:cs="Arial"/>
          <w:i/>
          <w:sz w:val="20"/>
          <w:szCs w:val="22"/>
        </w:rPr>
        <w:t>podepsáno elektronicky</w:t>
      </w:r>
    </w:p>
    <w:p w14:paraId="09D7634D" w14:textId="77777777" w:rsidR="008C5050" w:rsidRDefault="008C5050" w:rsidP="008C5050">
      <w:pPr>
        <w:jc w:val="both"/>
        <w:rPr>
          <w:rFonts w:ascii="Arial" w:hAnsi="Arial" w:cs="Arial"/>
          <w:b/>
          <w:sz w:val="22"/>
          <w:szCs w:val="22"/>
        </w:rPr>
      </w:pPr>
    </w:p>
    <w:p w14:paraId="2709392C" w14:textId="77777777" w:rsidR="008C5050" w:rsidRDefault="008C5050" w:rsidP="008C5050">
      <w:pPr>
        <w:jc w:val="both"/>
        <w:rPr>
          <w:rFonts w:ascii="Arial" w:hAnsi="Arial" w:cs="Arial"/>
          <w:b/>
          <w:sz w:val="22"/>
          <w:szCs w:val="22"/>
        </w:rPr>
      </w:pPr>
    </w:p>
    <w:p w14:paraId="4BE8B147" w14:textId="77777777" w:rsidR="008C5050" w:rsidRDefault="008C5050" w:rsidP="008C5050">
      <w:pPr>
        <w:jc w:val="both"/>
        <w:rPr>
          <w:rFonts w:ascii="Arial" w:hAnsi="Arial" w:cs="Arial"/>
          <w:b/>
          <w:sz w:val="22"/>
          <w:szCs w:val="22"/>
        </w:rPr>
      </w:pPr>
    </w:p>
    <w:p w14:paraId="38E5D69F" w14:textId="77777777" w:rsidR="008C5050" w:rsidRDefault="008C5050" w:rsidP="008C5050">
      <w:pPr>
        <w:jc w:val="both"/>
        <w:rPr>
          <w:rFonts w:ascii="Arial" w:hAnsi="Arial" w:cs="Arial"/>
          <w:b/>
          <w:sz w:val="22"/>
          <w:szCs w:val="22"/>
        </w:rPr>
      </w:pPr>
    </w:p>
    <w:p w14:paraId="646765D4" w14:textId="77777777" w:rsidR="008C5050" w:rsidRPr="007957F8" w:rsidRDefault="008C5050" w:rsidP="008C5050">
      <w:pPr>
        <w:jc w:val="both"/>
        <w:rPr>
          <w:rFonts w:ascii="Arial" w:hAnsi="Arial" w:cs="Arial"/>
          <w:b/>
          <w:sz w:val="22"/>
          <w:szCs w:val="22"/>
        </w:rPr>
      </w:pPr>
      <w:r w:rsidRPr="007957F8">
        <w:rPr>
          <w:rFonts w:ascii="Arial" w:hAnsi="Arial" w:cs="Arial"/>
          <w:b/>
          <w:sz w:val="22"/>
          <w:szCs w:val="22"/>
        </w:rPr>
        <w:t>Obdrží:</w:t>
      </w:r>
    </w:p>
    <w:p w14:paraId="6DBA6E93" w14:textId="77777777" w:rsidR="008C5050" w:rsidRDefault="008C5050" w:rsidP="008C5050">
      <w:pPr>
        <w:jc w:val="both"/>
        <w:rPr>
          <w:rFonts w:ascii="Arial" w:hAnsi="Arial" w:cs="Arial"/>
          <w:b/>
          <w:sz w:val="16"/>
          <w:szCs w:val="16"/>
        </w:rPr>
      </w:pPr>
    </w:p>
    <w:p w14:paraId="2430E135" w14:textId="77777777" w:rsidR="008C5050" w:rsidRDefault="008C5050" w:rsidP="008C5050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Žadatel dle § 27 odst. 1 správního řádu</w:t>
      </w:r>
      <w:r>
        <w:rPr>
          <w:sz w:val="22"/>
          <w:szCs w:val="22"/>
        </w:rPr>
        <w:t xml:space="preserve">: </w:t>
      </w:r>
    </w:p>
    <w:p w14:paraId="023C8600" w14:textId="77777777" w:rsidR="008C5050" w:rsidRPr="0056789F" w:rsidRDefault="008C5050" w:rsidP="008C5050">
      <w:pPr>
        <w:pStyle w:val="Odstavecseseznamem"/>
        <w:numPr>
          <w:ilvl w:val="0"/>
          <w:numId w:val="1"/>
        </w:numPr>
        <w:ind w:right="49"/>
        <w:rPr>
          <w:rFonts w:ascii="Arial" w:hAnsi="Arial" w:cs="Arial"/>
          <w:sz w:val="22"/>
          <w:szCs w:val="22"/>
        </w:rPr>
      </w:pPr>
      <w:r w:rsidRPr="0056789F">
        <w:rPr>
          <w:rFonts w:ascii="Arial" w:hAnsi="Arial" w:cs="Arial"/>
          <w:sz w:val="22"/>
          <w:szCs w:val="22"/>
        </w:rPr>
        <w:t>Skanska a.s., IČ: 26271303, Křižíkova 682/</w:t>
      </w:r>
      <w:proofErr w:type="gramStart"/>
      <w:r w:rsidRPr="0056789F">
        <w:rPr>
          <w:rFonts w:ascii="Arial" w:hAnsi="Arial" w:cs="Arial"/>
          <w:sz w:val="22"/>
          <w:szCs w:val="22"/>
        </w:rPr>
        <w:t>34a</w:t>
      </w:r>
      <w:proofErr w:type="gramEnd"/>
      <w:r w:rsidRPr="0056789F">
        <w:rPr>
          <w:rFonts w:ascii="Arial" w:hAnsi="Arial" w:cs="Arial"/>
          <w:sz w:val="22"/>
          <w:szCs w:val="22"/>
        </w:rPr>
        <w:t>, 186 00 Praha 8 - Karlín</w:t>
      </w:r>
      <w:r w:rsidRPr="0056789F">
        <w:rPr>
          <w:rFonts w:ascii="Arial" w:hAnsi="Arial"/>
          <w:sz w:val="22"/>
          <w:szCs w:val="22"/>
        </w:rPr>
        <w:t xml:space="preserve"> zastoupena společností </w:t>
      </w:r>
      <w:r w:rsidRPr="0056789F">
        <w:rPr>
          <w:rFonts w:ascii="Arial" w:hAnsi="Arial" w:cs="Arial"/>
          <w:sz w:val="22"/>
          <w:szCs w:val="22"/>
        </w:rPr>
        <w:t>Dopravní značení MŠ, s.r.o., Hruškové Dvory 74, 586 01 Jihlava</w:t>
      </w:r>
    </w:p>
    <w:p w14:paraId="66ED5602" w14:textId="77777777" w:rsidR="008C5050" w:rsidRPr="00E248DE" w:rsidRDefault="008C5050" w:rsidP="008C5050">
      <w:pPr>
        <w:autoSpaceDE w:val="0"/>
        <w:autoSpaceDN w:val="0"/>
        <w:adjustRightInd w:val="0"/>
        <w:ind w:right="49"/>
        <w:jc w:val="both"/>
        <w:rPr>
          <w:sz w:val="16"/>
          <w:szCs w:val="22"/>
        </w:rPr>
      </w:pPr>
    </w:p>
    <w:p w14:paraId="3A098AC8" w14:textId="77777777" w:rsidR="008C5050" w:rsidRDefault="008C5050" w:rsidP="008C5050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Dále obdrží dle § 24 odst. 2 písm. a) zákona o pozemních komunikacích </w:t>
      </w:r>
      <w:r>
        <w:rPr>
          <w:sz w:val="22"/>
          <w:szCs w:val="22"/>
        </w:rPr>
        <w:t xml:space="preserve">(vlastník pozemní komunikace, která má být uzavřena a po níž má být vedena objížďka): </w:t>
      </w:r>
    </w:p>
    <w:p w14:paraId="1B1DF566" w14:textId="41B2515E" w:rsidR="008C5050" w:rsidRDefault="008C5050" w:rsidP="008C5050">
      <w:pPr>
        <w:pStyle w:val="Odstavecseseznamem"/>
        <w:numPr>
          <w:ilvl w:val="0"/>
          <w:numId w:val="1"/>
        </w:numPr>
        <w:shd w:val="clear" w:color="auto" w:fill="FFFFFF"/>
        <w:textAlignment w:val="baseline"/>
        <w:rPr>
          <w:rFonts w:ascii="Arial" w:hAnsi="Arial" w:cs="Arial"/>
          <w:bCs/>
          <w:noProof/>
          <w:sz w:val="22"/>
        </w:rPr>
      </w:pPr>
      <w:r w:rsidRPr="00EA39C6">
        <w:rPr>
          <w:rFonts w:ascii="Arial" w:hAnsi="Arial" w:cs="Arial"/>
          <w:bCs/>
          <w:noProof/>
          <w:sz w:val="22"/>
        </w:rPr>
        <w:t xml:space="preserve">Krajská správa a údržba silnic Vysočiny, příspěvková organizace, Kosovská 1122/16, 586 01  Jihlava, oddělení TSÚ Žďár nad Sázavou, Jihlavská 1, Žďár nad Sázavou </w:t>
      </w:r>
    </w:p>
    <w:p w14:paraId="70E85E90" w14:textId="6EDD0F6F" w:rsidR="009930C7" w:rsidRPr="009930C7" w:rsidRDefault="009930C7" w:rsidP="008C5050">
      <w:pPr>
        <w:pStyle w:val="Odstavecseseznamem"/>
        <w:numPr>
          <w:ilvl w:val="0"/>
          <w:numId w:val="1"/>
        </w:numPr>
        <w:shd w:val="clear" w:color="auto" w:fill="FFFFFF"/>
        <w:textAlignment w:val="baseline"/>
        <w:rPr>
          <w:rFonts w:ascii="Arial" w:hAnsi="Arial" w:cs="Arial"/>
          <w:bCs/>
          <w:noProof/>
          <w:sz w:val="22"/>
        </w:rPr>
      </w:pPr>
      <w:r w:rsidRPr="009930C7">
        <w:rPr>
          <w:rFonts w:ascii="Arial" w:hAnsi="Arial" w:cs="Arial"/>
          <w:bCs/>
          <w:noProof/>
          <w:sz w:val="22"/>
        </w:rPr>
        <w:t>Krajská správa a údržba silnic Vysočiny, příspěvková organizace, Kosovská 1122/16, 586 01  Jihlava, oddělení TSÚ Jihlava</w:t>
      </w:r>
    </w:p>
    <w:p w14:paraId="675BFC41" w14:textId="77777777" w:rsidR="008C5050" w:rsidRPr="00B65036" w:rsidRDefault="008C5050" w:rsidP="008C5050">
      <w:pPr>
        <w:pStyle w:val="Normln0"/>
        <w:numPr>
          <w:ilvl w:val="0"/>
          <w:numId w:val="1"/>
        </w:numPr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Pr="00B65036">
        <w:rPr>
          <w:rFonts w:ascii="Arial" w:hAnsi="Arial" w:cs="Arial"/>
          <w:sz w:val="22"/>
          <w:szCs w:val="22"/>
        </w:rPr>
        <w:t>ěstys Bohdalov, Bohdalov 250, 59213 Bohdalov, IČ: 00294004</w:t>
      </w:r>
    </w:p>
    <w:p w14:paraId="4EE93E47" w14:textId="77777777" w:rsidR="008C5050" w:rsidRPr="00982A27" w:rsidRDefault="008C5050" w:rsidP="008C5050">
      <w:pPr>
        <w:pStyle w:val="Default"/>
        <w:jc w:val="both"/>
        <w:rPr>
          <w:sz w:val="16"/>
          <w:szCs w:val="22"/>
        </w:rPr>
      </w:pPr>
    </w:p>
    <w:p w14:paraId="6506FC83" w14:textId="77777777" w:rsidR="008C5050" w:rsidRDefault="008C5050" w:rsidP="008C5050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Dále obdrží dle § 24 odst. 2 písm. b) zákona o pozemních komunikacích </w:t>
      </w:r>
      <w:r>
        <w:rPr>
          <w:sz w:val="22"/>
          <w:szCs w:val="22"/>
        </w:rPr>
        <w:t xml:space="preserve">(obce, na jejichž zastavěném území má být povolena uzavírka nebo nařízena objížďka): </w:t>
      </w:r>
    </w:p>
    <w:p w14:paraId="58121BCF" w14:textId="1A975407" w:rsidR="008C5050" w:rsidRDefault="008C5050" w:rsidP="008C5050">
      <w:pPr>
        <w:pStyle w:val="Normln0"/>
        <w:numPr>
          <w:ilvl w:val="0"/>
          <w:numId w:val="2"/>
        </w:numPr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Pr="00B65036">
        <w:rPr>
          <w:rFonts w:ascii="Arial" w:hAnsi="Arial" w:cs="Arial"/>
          <w:sz w:val="22"/>
          <w:szCs w:val="22"/>
        </w:rPr>
        <w:t>ěstys Bohdalov, Bohdalov 250, 59213 Bohdalov, IČ: 00294004</w:t>
      </w:r>
    </w:p>
    <w:p w14:paraId="5A630173" w14:textId="77777777" w:rsidR="009930C7" w:rsidRPr="009930C7" w:rsidRDefault="009930C7" w:rsidP="009930C7">
      <w:pPr>
        <w:pStyle w:val="Odstavecseseznamem"/>
        <w:numPr>
          <w:ilvl w:val="0"/>
          <w:numId w:val="2"/>
        </w:numPr>
        <w:rPr>
          <w:rFonts w:ascii="Arial" w:hAnsi="Arial" w:cs="Arial"/>
          <w:noProof/>
          <w:sz w:val="22"/>
          <w:szCs w:val="22"/>
        </w:rPr>
      </w:pPr>
      <w:r w:rsidRPr="009930C7">
        <w:rPr>
          <w:rFonts w:ascii="Arial" w:hAnsi="Arial" w:cs="Arial"/>
          <w:noProof/>
          <w:sz w:val="22"/>
          <w:szCs w:val="22"/>
        </w:rPr>
        <w:t>obec Pokojov, Pokojov 9, 59214 Pokojov, IČ: 00599697</w:t>
      </w:r>
    </w:p>
    <w:p w14:paraId="030936B0" w14:textId="77777777" w:rsidR="009930C7" w:rsidRPr="009930C7" w:rsidRDefault="009930C7" w:rsidP="009930C7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bCs/>
          <w:noProof/>
          <w:sz w:val="22"/>
          <w:szCs w:val="22"/>
        </w:rPr>
      </w:pPr>
      <w:r w:rsidRPr="009930C7">
        <w:rPr>
          <w:rFonts w:ascii="Arial" w:hAnsi="Arial" w:cs="Arial"/>
          <w:bCs/>
          <w:noProof/>
          <w:sz w:val="22"/>
          <w:szCs w:val="22"/>
        </w:rPr>
        <w:t>obec Znětínek, Znětínek 2, 594 44 Radostín nad Oslavou, IČ: 00599964</w:t>
      </w:r>
    </w:p>
    <w:p w14:paraId="6F54B3AB" w14:textId="77777777" w:rsidR="009930C7" w:rsidRPr="009930C7" w:rsidRDefault="009930C7" w:rsidP="009930C7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</w:rPr>
      </w:pPr>
      <w:r w:rsidRPr="009930C7">
        <w:rPr>
          <w:rFonts w:ascii="Arial" w:hAnsi="Arial" w:cs="Arial"/>
          <w:noProof/>
          <w:sz w:val="22"/>
          <w:szCs w:val="22"/>
        </w:rPr>
        <w:t>obec Pavlov, Pavlov 100, 594 44 Radostín n.Osl., IČ 00544418</w:t>
      </w:r>
    </w:p>
    <w:p w14:paraId="1C2BD2A0" w14:textId="77777777" w:rsidR="009930C7" w:rsidRPr="009930C7" w:rsidRDefault="009930C7" w:rsidP="009930C7">
      <w:pPr>
        <w:pStyle w:val="Odstavecseseznamem"/>
        <w:numPr>
          <w:ilvl w:val="0"/>
          <w:numId w:val="2"/>
        </w:numPr>
        <w:rPr>
          <w:rFonts w:ascii="Arial" w:hAnsi="Arial" w:cs="Arial"/>
          <w:noProof/>
          <w:sz w:val="22"/>
          <w:szCs w:val="22"/>
        </w:rPr>
      </w:pPr>
      <w:r w:rsidRPr="009930C7">
        <w:rPr>
          <w:rFonts w:ascii="Arial" w:hAnsi="Arial" w:cs="Arial"/>
          <w:noProof/>
          <w:sz w:val="22"/>
          <w:szCs w:val="22"/>
        </w:rPr>
        <w:t>obec Rudolec, Rudolec 47, 592 14 Nové Veselí</w:t>
      </w:r>
    </w:p>
    <w:p w14:paraId="49C1B575" w14:textId="77777777" w:rsidR="008C5050" w:rsidRPr="00982A27" w:rsidRDefault="008C5050" w:rsidP="008C5050">
      <w:pPr>
        <w:pStyle w:val="Default"/>
        <w:jc w:val="both"/>
        <w:rPr>
          <w:b/>
          <w:bCs/>
          <w:color w:val="auto"/>
          <w:sz w:val="16"/>
          <w:szCs w:val="22"/>
        </w:rPr>
      </w:pPr>
    </w:p>
    <w:p w14:paraId="275B1A81" w14:textId="77777777" w:rsidR="008C5050" w:rsidRDefault="008C5050" w:rsidP="008C5050">
      <w:pPr>
        <w:pStyle w:val="Default"/>
        <w:jc w:val="both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Dále obdrží dle § 24 odst. 2 písm. d) zákona o pozemních komunikacích: </w:t>
      </w:r>
    </w:p>
    <w:p w14:paraId="6D1487E6" w14:textId="68859316" w:rsidR="008C5050" w:rsidRDefault="008C5050" w:rsidP="008C5050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F3117">
        <w:rPr>
          <w:rFonts w:ascii="Arial" w:hAnsi="Arial" w:cs="Arial"/>
          <w:sz w:val="22"/>
          <w:szCs w:val="22"/>
        </w:rPr>
        <w:t>Policie ČR, Krajské ředitelství policie kraje Vysočina, Územní odbor Žďár nad Sázavou,</w:t>
      </w:r>
      <w:r>
        <w:rPr>
          <w:rFonts w:ascii="Arial" w:hAnsi="Arial" w:cs="Arial"/>
          <w:sz w:val="22"/>
          <w:szCs w:val="22"/>
        </w:rPr>
        <w:t xml:space="preserve"> </w:t>
      </w:r>
      <w:r w:rsidRPr="000F3117">
        <w:rPr>
          <w:rFonts w:ascii="Arial" w:hAnsi="Arial" w:cs="Arial"/>
          <w:sz w:val="22"/>
          <w:szCs w:val="22"/>
        </w:rPr>
        <w:t>Dopravní inspektorát, nám. Republiky 69, 591 01 Žďár nad Sázavou</w:t>
      </w:r>
    </w:p>
    <w:p w14:paraId="6768AD59" w14:textId="0A3E01B7" w:rsidR="009930C7" w:rsidRPr="009930C7" w:rsidRDefault="009930C7" w:rsidP="008C5050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930C7">
        <w:rPr>
          <w:rFonts w:ascii="Arial" w:hAnsi="Arial" w:cs="Arial"/>
          <w:sz w:val="22"/>
          <w:szCs w:val="22"/>
        </w:rPr>
        <w:t>Policie ČR, Krajské ředitelství policie kraje Vysočina, Územní odbor Jihlava, Dopravní inspektorát, Jihlava</w:t>
      </w:r>
    </w:p>
    <w:p w14:paraId="47AE75DF" w14:textId="77777777" w:rsidR="008C5050" w:rsidRPr="00A51BAA" w:rsidRDefault="008C5050" w:rsidP="008C5050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22"/>
        </w:rPr>
      </w:pPr>
    </w:p>
    <w:p w14:paraId="0AECB479" w14:textId="77777777" w:rsidR="008C5050" w:rsidRDefault="008C5050" w:rsidP="008C505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1C603B">
        <w:rPr>
          <w:rFonts w:ascii="Arial" w:hAnsi="Arial" w:cs="Arial"/>
          <w:b/>
          <w:sz w:val="22"/>
          <w:szCs w:val="22"/>
        </w:rPr>
        <w:t xml:space="preserve">Dále obdrží na vědomí: </w:t>
      </w:r>
    </w:p>
    <w:p w14:paraId="35D42BDF" w14:textId="77777777" w:rsidR="008C5050" w:rsidRDefault="008C5050" w:rsidP="008C5050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1C603B">
        <w:rPr>
          <w:rFonts w:ascii="Arial" w:hAnsi="Arial" w:cs="Arial"/>
          <w:sz w:val="22"/>
          <w:szCs w:val="22"/>
        </w:rPr>
        <w:t>ZDAR a.s., Jihlavská 4, 591 01 Žďár nad Sázavou</w:t>
      </w:r>
    </w:p>
    <w:p w14:paraId="27A3E068" w14:textId="07D476F7" w:rsidR="008C5050" w:rsidRDefault="00000000" w:rsidP="008C5050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hyperlink r:id="rId9" w:tgtFrame="_blank" w:history="1">
        <w:r w:rsidR="008C5050" w:rsidRPr="000106FB">
          <w:rPr>
            <w:rFonts w:ascii="Arial" w:hAnsi="Arial" w:cs="Arial"/>
            <w:bCs/>
            <w:sz w:val="22"/>
            <w:szCs w:val="22"/>
          </w:rPr>
          <w:t>ICOM transport a.s.</w:t>
        </w:r>
      </w:hyperlink>
      <w:r w:rsidR="008C5050" w:rsidRPr="000106FB">
        <w:rPr>
          <w:rFonts w:ascii="Arial" w:hAnsi="Arial" w:cs="Arial"/>
          <w:sz w:val="22"/>
          <w:szCs w:val="22"/>
        </w:rPr>
        <w:t>, IČ: 46346040, Jiráskova 1424/78, 587 32 Jihlava</w:t>
      </w:r>
    </w:p>
    <w:p w14:paraId="7CE49F05" w14:textId="3C2FDC48" w:rsidR="009930C7" w:rsidRPr="000106FB" w:rsidRDefault="009930C7" w:rsidP="008C5050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Krajský úřad Kraje Vysočina, odbor dopravy a SH, oddělení dopravní obslužnosti </w:t>
      </w:r>
    </w:p>
    <w:p w14:paraId="54E4B9D1" w14:textId="77777777" w:rsidR="008C5050" w:rsidRDefault="008C5050" w:rsidP="008C5050">
      <w:pPr>
        <w:rPr>
          <w:rFonts w:ascii="Arial" w:hAnsi="Arial" w:cs="Arial"/>
          <w:bCs/>
          <w:sz w:val="22"/>
        </w:rPr>
      </w:pPr>
    </w:p>
    <w:p w14:paraId="6A01E3FA" w14:textId="77777777" w:rsidR="008C5050" w:rsidRDefault="008C5050" w:rsidP="008C5050">
      <w:pPr>
        <w:rPr>
          <w:rFonts w:ascii="Arial" w:hAnsi="Arial" w:cs="Arial"/>
          <w:bCs/>
          <w:sz w:val="22"/>
        </w:rPr>
      </w:pPr>
      <w:r w:rsidRPr="00802EF3">
        <w:rPr>
          <w:rFonts w:ascii="Arial" w:hAnsi="Arial" w:cs="Arial"/>
          <w:bCs/>
          <w:sz w:val="22"/>
        </w:rPr>
        <w:lastRenderedPageBreak/>
        <w:t>Situace:</w:t>
      </w:r>
    </w:p>
    <w:p w14:paraId="6593D897" w14:textId="24FB00C0" w:rsidR="008C5050" w:rsidRDefault="009930C7" w:rsidP="008C5050">
      <w:pPr>
        <w:rPr>
          <w:rFonts w:ascii="Arial" w:hAnsi="Arial" w:cs="Arial"/>
          <w:bCs/>
          <w:sz w:val="22"/>
        </w:rPr>
      </w:pPr>
      <w:r w:rsidRPr="009930C7">
        <w:rPr>
          <w:rFonts w:ascii="Arial" w:hAnsi="Arial" w:cs="Arial"/>
          <w:bCs/>
          <w:noProof/>
          <w:sz w:val="22"/>
        </w:rPr>
        <w:drawing>
          <wp:inline distT="0" distB="0" distL="0" distR="0" wp14:anchorId="4C588AC2" wp14:editId="2FC9B731">
            <wp:extent cx="8250833" cy="5806605"/>
            <wp:effectExtent l="2858" t="0" r="952" b="953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70868" cy="582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5F7CD" w14:textId="77777777" w:rsidR="008C5050" w:rsidRDefault="008C5050" w:rsidP="008C5050">
      <w:pPr>
        <w:tabs>
          <w:tab w:val="left" w:pos="2835"/>
          <w:tab w:val="left" w:pos="5103"/>
          <w:tab w:val="left" w:pos="7560"/>
        </w:tabs>
        <w:ind w:right="49"/>
        <w:rPr>
          <w:rFonts w:ascii="Arial" w:hAnsi="Arial" w:cs="Arial"/>
          <w:sz w:val="16"/>
          <w:szCs w:val="16"/>
        </w:rPr>
      </w:pPr>
    </w:p>
    <w:p w14:paraId="7EF04FEE" w14:textId="77777777" w:rsidR="008C5050" w:rsidRDefault="008C5050" w:rsidP="008C5050">
      <w:pPr>
        <w:tabs>
          <w:tab w:val="left" w:pos="2835"/>
          <w:tab w:val="left" w:pos="5103"/>
          <w:tab w:val="left" w:pos="7560"/>
        </w:tabs>
        <w:ind w:right="49"/>
        <w:rPr>
          <w:rFonts w:ascii="Arial" w:hAnsi="Arial" w:cs="Arial"/>
          <w:sz w:val="16"/>
          <w:szCs w:val="16"/>
        </w:rPr>
      </w:pPr>
      <w:r w:rsidRPr="00703105">
        <w:rPr>
          <w:rFonts w:ascii="Arial" w:hAnsi="Arial" w:cs="Arial"/>
          <w:sz w:val="16"/>
          <w:szCs w:val="16"/>
        </w:rPr>
        <w:t>Žižkova 227/1</w:t>
      </w:r>
      <w:r w:rsidRPr="00703105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TELEFON </w:t>
      </w:r>
      <w:r>
        <w:rPr>
          <w:rFonts w:ascii="Arial" w:hAnsi="Arial" w:cs="Arial"/>
          <w:sz w:val="16"/>
          <w:szCs w:val="16"/>
        </w:rPr>
        <w:tab/>
      </w:r>
      <w:r w:rsidRPr="00703105">
        <w:rPr>
          <w:rFonts w:ascii="Arial" w:hAnsi="Arial" w:cs="Arial"/>
          <w:sz w:val="16"/>
          <w:szCs w:val="16"/>
        </w:rPr>
        <w:t>E-MAIL</w:t>
      </w:r>
      <w:r w:rsidRPr="00703105">
        <w:rPr>
          <w:rFonts w:ascii="Arial" w:hAnsi="Arial" w:cs="Arial"/>
          <w:sz w:val="16"/>
          <w:szCs w:val="16"/>
        </w:rPr>
        <w:tab/>
        <w:t>URL</w:t>
      </w:r>
    </w:p>
    <w:p w14:paraId="15817DFB" w14:textId="7FA70015" w:rsidR="007B6BD8" w:rsidRPr="008C5050" w:rsidRDefault="008C5050" w:rsidP="008C5050">
      <w:pPr>
        <w:tabs>
          <w:tab w:val="left" w:pos="2835"/>
          <w:tab w:val="left" w:pos="3780"/>
          <w:tab w:val="left" w:pos="5103"/>
          <w:tab w:val="left" w:pos="7560"/>
        </w:tabs>
        <w:ind w:right="4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591 31 Žďár nad Sázavou</w:t>
      </w:r>
      <w:r>
        <w:rPr>
          <w:rFonts w:ascii="Arial" w:hAnsi="Arial" w:cs="Arial"/>
          <w:sz w:val="16"/>
          <w:szCs w:val="16"/>
        </w:rPr>
        <w:tab/>
        <w:t>+420 566 688 111</w:t>
      </w:r>
      <w:r>
        <w:rPr>
          <w:rFonts w:ascii="Arial" w:hAnsi="Arial" w:cs="Arial"/>
          <w:sz w:val="16"/>
          <w:szCs w:val="16"/>
        </w:rPr>
        <w:tab/>
      </w:r>
      <w:hyperlink r:id="rId11" w:history="1">
        <w:r w:rsidRPr="006D4575">
          <w:rPr>
            <w:rStyle w:val="Hypertextovodkaz"/>
            <w:rFonts w:ascii="Arial" w:hAnsi="Arial" w:cs="Arial"/>
            <w:sz w:val="16"/>
            <w:szCs w:val="16"/>
          </w:rPr>
          <w:t>lubos.koubek@zdarns.cz</w:t>
        </w:r>
      </w:hyperlink>
      <w:r>
        <w:rPr>
          <w:rFonts w:ascii="Arial" w:hAnsi="Arial" w:cs="Arial"/>
          <w:sz w:val="16"/>
          <w:szCs w:val="16"/>
        </w:rPr>
        <w:t xml:space="preserve">          </w:t>
      </w:r>
      <w:hyperlink r:id="rId12" w:history="1">
        <w:r w:rsidRPr="001B33A1">
          <w:rPr>
            <w:rStyle w:val="Hypertextovodkaz"/>
            <w:rFonts w:ascii="Arial" w:hAnsi="Arial" w:cs="Arial"/>
            <w:sz w:val="16"/>
            <w:szCs w:val="16"/>
          </w:rPr>
          <w:t>http://www.zdarns.cz</w:t>
        </w:r>
      </w:hyperlink>
    </w:p>
    <w:sectPr w:rsidR="007B6BD8" w:rsidRPr="008C5050" w:rsidSect="00774EDA">
      <w:footerReference w:type="default" r:id="rId13"/>
      <w:pgSz w:w="11906" w:h="16838"/>
      <w:pgMar w:top="1702" w:right="1417" w:bottom="1276" w:left="1260" w:header="708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8FAEE" w14:textId="77777777" w:rsidR="00D1678D" w:rsidRDefault="00D1678D">
      <w:r>
        <w:separator/>
      </w:r>
    </w:p>
  </w:endnote>
  <w:endnote w:type="continuationSeparator" w:id="0">
    <w:p w14:paraId="23FA27C9" w14:textId="77777777" w:rsidR="00D1678D" w:rsidRDefault="00D16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591B5" w14:textId="77777777" w:rsidR="00000000" w:rsidRPr="00612671" w:rsidRDefault="00613EDF" w:rsidP="00DD7243">
    <w:pPr>
      <w:pStyle w:val="Zpat"/>
      <w:jc w:val="center"/>
      <w:rPr>
        <w:sz w:val="16"/>
        <w:szCs w:val="16"/>
      </w:rPr>
    </w:pPr>
    <w:r w:rsidRPr="00FF4BF4">
      <w:rPr>
        <w:rFonts w:ascii="Arial" w:hAnsi="Arial" w:cs="Arial"/>
        <w:sz w:val="16"/>
        <w:szCs w:val="16"/>
      </w:rPr>
      <w:t xml:space="preserve">Strana </w:t>
    </w:r>
    <w:r w:rsidRPr="00FF4BF4">
      <w:rPr>
        <w:rFonts w:ascii="Arial" w:hAnsi="Arial" w:cs="Arial"/>
        <w:sz w:val="16"/>
        <w:szCs w:val="16"/>
      </w:rPr>
      <w:fldChar w:fldCharType="begin"/>
    </w:r>
    <w:r w:rsidRPr="00FF4BF4">
      <w:rPr>
        <w:rFonts w:ascii="Arial" w:hAnsi="Arial" w:cs="Arial"/>
        <w:sz w:val="16"/>
        <w:szCs w:val="16"/>
      </w:rPr>
      <w:instrText xml:space="preserve"> PAGE </w:instrText>
    </w:r>
    <w:r w:rsidRPr="00FF4BF4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3</w:t>
    </w:r>
    <w:r w:rsidRPr="00FF4BF4">
      <w:rPr>
        <w:rFonts w:ascii="Arial" w:hAnsi="Arial" w:cs="Arial"/>
        <w:sz w:val="16"/>
        <w:szCs w:val="16"/>
      </w:rPr>
      <w:fldChar w:fldCharType="end"/>
    </w:r>
    <w:r w:rsidRPr="00FF4BF4">
      <w:rPr>
        <w:rFonts w:ascii="Arial" w:hAnsi="Arial" w:cs="Arial"/>
        <w:sz w:val="16"/>
        <w:szCs w:val="16"/>
      </w:rPr>
      <w:t xml:space="preserve"> (celkem </w:t>
    </w:r>
    <w:r w:rsidRPr="00FF4BF4">
      <w:rPr>
        <w:rFonts w:ascii="Arial" w:hAnsi="Arial" w:cs="Arial"/>
        <w:sz w:val="16"/>
        <w:szCs w:val="16"/>
      </w:rPr>
      <w:fldChar w:fldCharType="begin"/>
    </w:r>
    <w:r w:rsidRPr="00FF4BF4">
      <w:rPr>
        <w:rFonts w:ascii="Arial" w:hAnsi="Arial" w:cs="Arial"/>
        <w:sz w:val="16"/>
        <w:szCs w:val="16"/>
      </w:rPr>
      <w:instrText xml:space="preserve"> NUMPAGES </w:instrText>
    </w:r>
    <w:r w:rsidRPr="00FF4BF4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4</w:t>
    </w:r>
    <w:r w:rsidRPr="00FF4BF4">
      <w:rPr>
        <w:rFonts w:ascii="Arial" w:hAnsi="Arial" w:cs="Arial"/>
        <w:sz w:val="16"/>
        <w:szCs w:val="16"/>
      </w:rPr>
      <w:fldChar w:fldCharType="end"/>
    </w:r>
    <w:r w:rsidRPr="00612671">
      <w:rPr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2EF01" w14:textId="77777777" w:rsidR="00D1678D" w:rsidRDefault="00D1678D">
      <w:r>
        <w:separator/>
      </w:r>
    </w:p>
  </w:footnote>
  <w:footnote w:type="continuationSeparator" w:id="0">
    <w:p w14:paraId="17085C91" w14:textId="77777777" w:rsidR="00D1678D" w:rsidRDefault="00D16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B7D08"/>
    <w:multiLevelType w:val="hybridMultilevel"/>
    <w:tmpl w:val="2D2E81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82BC5"/>
    <w:multiLevelType w:val="hybridMultilevel"/>
    <w:tmpl w:val="C7129A00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377A6FF1"/>
    <w:multiLevelType w:val="hybridMultilevel"/>
    <w:tmpl w:val="DAB28E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0073292">
    <w:abstractNumId w:val="2"/>
  </w:num>
  <w:num w:numId="2" w16cid:durableId="1500727406">
    <w:abstractNumId w:val="0"/>
  </w:num>
  <w:num w:numId="3" w16cid:durableId="13805914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0"/>
    <w:rsid w:val="001B14D8"/>
    <w:rsid w:val="00613EDF"/>
    <w:rsid w:val="006B463E"/>
    <w:rsid w:val="007B6BD8"/>
    <w:rsid w:val="008C5050"/>
    <w:rsid w:val="009930C7"/>
    <w:rsid w:val="00D1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E129F"/>
  <w15:chartTrackingRefBased/>
  <w15:docId w15:val="{328FF150-76F8-48EB-A731-CB1043881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C50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rsid w:val="008C505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8C5050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rsid w:val="008C5050"/>
    <w:rPr>
      <w:color w:val="0000FF"/>
      <w:u w:val="single"/>
    </w:rPr>
  </w:style>
  <w:style w:type="paragraph" w:styleId="Zkladntext">
    <w:name w:val="Body Text"/>
    <w:basedOn w:val="Normln"/>
    <w:link w:val="ZkladntextChar"/>
    <w:rsid w:val="008C5050"/>
    <w:pPr>
      <w:jc w:val="both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8C5050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KRUTEXTODSTAVCE">
    <w:name w:val="_KRU_TEXT_ODSTAVCE"/>
    <w:basedOn w:val="Normln"/>
    <w:rsid w:val="008C5050"/>
    <w:pPr>
      <w:spacing w:line="288" w:lineRule="auto"/>
    </w:pPr>
    <w:rPr>
      <w:rFonts w:ascii="Arial" w:hAnsi="Arial"/>
      <w:sz w:val="22"/>
      <w:szCs w:val="20"/>
    </w:rPr>
  </w:style>
  <w:style w:type="paragraph" w:customStyle="1" w:styleId="Normln0">
    <w:name w:val="Normální~"/>
    <w:basedOn w:val="Normln"/>
    <w:rsid w:val="008C5050"/>
    <w:pPr>
      <w:widowControl w:val="0"/>
      <w:spacing w:line="249" w:lineRule="auto"/>
    </w:pPr>
    <w:rPr>
      <w:noProof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8C5050"/>
    <w:pPr>
      <w:ind w:left="720"/>
      <w:contextualSpacing/>
    </w:pPr>
  </w:style>
  <w:style w:type="paragraph" w:customStyle="1" w:styleId="Default">
    <w:name w:val="Default"/>
    <w:rsid w:val="008C505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zklad">
    <w:name w:val="základ"/>
    <w:rsid w:val="008C505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bos.koubek@zdarns.cz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zdarns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ubos.koubek@zdarns.cz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icomtransport.cz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1100</Words>
  <Characters>6494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Koubek Luboš Ing.</dc:creator>
  <cp:keywords/>
  <dc:description/>
  <cp:lastModifiedBy>znetinek@post.cz</cp:lastModifiedBy>
  <cp:revision>2</cp:revision>
  <cp:lastPrinted>2023-10-05T08:14:00Z</cp:lastPrinted>
  <dcterms:created xsi:type="dcterms:W3CDTF">2023-10-11T05:20:00Z</dcterms:created>
  <dcterms:modified xsi:type="dcterms:W3CDTF">2023-10-11T05:20:00Z</dcterms:modified>
</cp:coreProperties>
</file>